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AE" w:rsidRDefault="00C70B44" w:rsidP="00C70B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>
            <wp:extent cx="2076450" cy="948300"/>
            <wp:effectExtent l="19050" t="0" r="19050" b="3092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art logo.jpg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08" cy="9596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24C88" w:rsidRDefault="00177E3B" w:rsidP="00AF2C87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62CF1">
        <w:rPr>
          <w:b/>
          <w:sz w:val="28"/>
          <w:szCs w:val="28"/>
        </w:rPr>
        <w:t>konomisk ersättning för Norrbottens bowlingförbunds styrelse</w:t>
      </w:r>
      <w:r>
        <w:rPr>
          <w:b/>
          <w:sz w:val="28"/>
          <w:szCs w:val="28"/>
        </w:rPr>
        <w:t>ledamöter</w:t>
      </w:r>
    </w:p>
    <w:p w:rsidR="00177E3B" w:rsidRDefault="00462CF1" w:rsidP="00177E3B">
      <w:pPr>
        <w:tabs>
          <w:tab w:val="left" w:pos="1530"/>
        </w:tabs>
      </w:pPr>
      <w:r>
        <w:t xml:space="preserve">Att vara styrelseledamot i Norrbottens bowlingförbund är ett ideellt arbete, men det ska inte kosta ledamöterna någonting att delta. </w:t>
      </w:r>
      <w:r w:rsidR="00C3472C">
        <w:t xml:space="preserve">NBF står för </w:t>
      </w:r>
      <w:r>
        <w:t>resekostnader,</w:t>
      </w:r>
      <w:r w:rsidR="00177E3B">
        <w:t xml:space="preserve"> parker</w:t>
      </w:r>
      <w:bookmarkStart w:id="0" w:name="_GoBack"/>
      <w:bookmarkEnd w:id="0"/>
      <w:r w:rsidR="00177E3B">
        <w:t>ingskostnader,</w:t>
      </w:r>
      <w:r>
        <w:t xml:space="preserve"> övernattningar</w:t>
      </w:r>
      <w:r w:rsidR="00177E3B">
        <w:t xml:space="preserve"> samt </w:t>
      </w:r>
      <w:r>
        <w:t>mat</w:t>
      </w:r>
      <w:r w:rsidR="00177E3B">
        <w:t>/fika</w:t>
      </w:r>
      <w:r>
        <w:t xml:space="preserve"> </w:t>
      </w:r>
      <w:r w:rsidR="00177E3B">
        <w:t>för</w:t>
      </w:r>
      <w:r w:rsidR="00AF2C87">
        <w:t xml:space="preserve"> alla</w:t>
      </w:r>
      <w:r w:rsidR="00A54AEC">
        <w:t xml:space="preserve"> deltagande</w:t>
      </w:r>
      <w:r w:rsidR="00AF2C87">
        <w:t xml:space="preserve"> styrelsemedlemm</w:t>
      </w:r>
      <w:r w:rsidR="00C3472C">
        <w:t>ar i samband med styrelsemöten</w:t>
      </w:r>
      <w:r w:rsidR="00177E3B">
        <w:t xml:space="preserve">. NBF står även för omkostnader för resor, övernattningar och matkostnader för </w:t>
      </w:r>
      <w:r>
        <w:t xml:space="preserve">personer utsedda av </w:t>
      </w:r>
      <w:proofErr w:type="spellStart"/>
      <w:r>
        <w:t>NBF:s</w:t>
      </w:r>
      <w:proofErr w:type="spellEnd"/>
      <w:r>
        <w:t xml:space="preserve"> styrelse att delta vid konferenser eller dylikt.</w:t>
      </w:r>
      <w:r w:rsidR="00472C01">
        <w:t xml:space="preserve"> </w:t>
      </w:r>
    </w:p>
    <w:p w:rsidR="00583CAE" w:rsidRDefault="00583CAE" w:rsidP="00AF2C87">
      <w:pPr>
        <w:tabs>
          <w:tab w:val="left" w:pos="1530"/>
        </w:tabs>
      </w:pPr>
      <w:r>
        <w:t xml:space="preserve">Vissa övriga </w:t>
      </w:r>
      <w:r w:rsidR="00C70B44">
        <w:t>utlägg</w:t>
      </w:r>
      <w:r>
        <w:t xml:space="preserve"> ersätts också av NBF. Kontakta kassören för godkännande innan något köps in.</w:t>
      </w:r>
    </w:p>
    <w:p w:rsidR="00177E3B" w:rsidRDefault="00C3472C" w:rsidP="00AF2C87">
      <w:pPr>
        <w:tabs>
          <w:tab w:val="left" w:pos="1530"/>
        </w:tabs>
      </w:pPr>
      <w:r>
        <w:rPr>
          <w:u w:val="single"/>
        </w:rPr>
        <w:t xml:space="preserve">Utbetalning av </w:t>
      </w:r>
      <w:r w:rsidR="00177E3B">
        <w:rPr>
          <w:u w:val="single"/>
        </w:rPr>
        <w:t>reseersättning och övriga utlägg</w:t>
      </w:r>
      <w:r>
        <w:br/>
      </w:r>
      <w:r w:rsidR="00462CF1">
        <w:t>Begäran om rese</w:t>
      </w:r>
      <w:r w:rsidR="00A54AEC">
        <w:t xml:space="preserve">ersättning och övriga </w:t>
      </w:r>
      <w:r w:rsidR="009C2E3E">
        <w:t>utlägg</w:t>
      </w:r>
      <w:r w:rsidR="00A54AEC">
        <w:t xml:space="preserve"> ska göras på </w:t>
      </w:r>
      <w:r w:rsidR="00462CF1">
        <w:t>en</w:t>
      </w:r>
      <w:r w:rsidR="00A54AEC">
        <w:t xml:space="preserve"> särskilt </w:t>
      </w:r>
      <w:r w:rsidR="00462CF1">
        <w:t>blankett</w:t>
      </w:r>
      <w:r w:rsidR="00DE6D20">
        <w:t xml:space="preserve"> som finns att skriva ut via </w:t>
      </w:r>
      <w:proofErr w:type="spellStart"/>
      <w:r w:rsidR="00DE6D20">
        <w:t>NBF:s</w:t>
      </w:r>
      <w:proofErr w:type="spellEnd"/>
      <w:r w:rsidR="00DE6D20">
        <w:t xml:space="preserve"> hemsida</w:t>
      </w:r>
      <w:r w:rsidR="00177E3B">
        <w:t xml:space="preserve"> (välj ”Om NBF” och sedan ”Blanketter”)</w:t>
      </w:r>
      <w:r w:rsidR="00DE6D20">
        <w:t>.</w:t>
      </w:r>
      <w:r w:rsidR="00A54AEC">
        <w:t xml:space="preserve"> </w:t>
      </w:r>
      <w:r w:rsidR="00462CF1">
        <w:t>Blanketten</w:t>
      </w:r>
      <w:r w:rsidR="00A54AEC">
        <w:t xml:space="preserve"> skickas </w:t>
      </w:r>
      <w:r w:rsidR="00DE6D20">
        <w:t xml:space="preserve">sedan </w:t>
      </w:r>
      <w:r w:rsidR="00A54AEC">
        <w:t>till kassören</w:t>
      </w:r>
      <w:r>
        <w:t xml:space="preserve"> </w:t>
      </w:r>
      <w:r w:rsidR="00A54AEC">
        <w:t>som</w:t>
      </w:r>
      <w:r>
        <w:t xml:space="preserve"> </w:t>
      </w:r>
      <w:r w:rsidR="00A54AEC">
        <w:t>gör</w:t>
      </w:r>
      <w:r w:rsidR="00DE6D20">
        <w:t xml:space="preserve"> en</w:t>
      </w:r>
      <w:r w:rsidR="0065665E">
        <w:t xml:space="preserve"> utbetalning av ersättningen så fort som möjligt.</w:t>
      </w:r>
      <w:r w:rsidR="00A54AEC">
        <w:t xml:space="preserve"> Originalkvitton, fakturor och liknande ska </w:t>
      </w:r>
      <w:proofErr w:type="gramStart"/>
      <w:r w:rsidR="00A54AEC">
        <w:t>alltid bifogas.</w:t>
      </w:r>
      <w:proofErr w:type="gramEnd"/>
      <w:r w:rsidR="00A54AEC">
        <w:t xml:space="preserve"> Inget kvitto = ingen utbetalning. </w:t>
      </w:r>
    </w:p>
    <w:p w:rsidR="0065665E" w:rsidRDefault="00AF2C87" w:rsidP="00DE6D20">
      <w:pPr>
        <w:tabs>
          <w:tab w:val="left" w:pos="1530"/>
        </w:tabs>
      </w:pPr>
      <w:r w:rsidRPr="00AF2C87">
        <w:rPr>
          <w:u w:val="single"/>
        </w:rPr>
        <w:t>Rutiner för bokning av hotellrum</w:t>
      </w:r>
      <w:r w:rsidR="00DE6D20">
        <w:rPr>
          <w:u w:val="single"/>
        </w:rPr>
        <w:br/>
      </w:r>
      <w:r w:rsidR="00DE6D20">
        <w:t xml:space="preserve">När en styrelsemedlem behöver bo på hotell </w:t>
      </w:r>
      <w:r w:rsidR="0065665E">
        <w:t xml:space="preserve">bokar denne själv hotellrummet. Riktlinjen är att hotellrummet får vara av </w:t>
      </w:r>
      <w:r w:rsidR="00E42912">
        <w:t>medelklasstandard, är</w:t>
      </w:r>
      <w:r w:rsidR="0065665E">
        <w:t xml:space="preserve"> man osäker kontaktar </w:t>
      </w:r>
      <w:r w:rsidR="00E42912">
        <w:t>man kassö</w:t>
      </w:r>
      <w:r w:rsidR="00177E3B">
        <w:t>ren för att få ett godkännande.</w:t>
      </w:r>
    </w:p>
    <w:p w:rsidR="00583CAE" w:rsidRDefault="00583CAE" w:rsidP="00583CAE">
      <w:pPr>
        <w:tabs>
          <w:tab w:val="left" w:pos="1530"/>
        </w:tabs>
        <w:ind w:left="360"/>
      </w:pPr>
    </w:p>
    <w:sectPr w:rsidR="00583C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05" w:rsidRDefault="00400805" w:rsidP="00177E3B">
      <w:pPr>
        <w:spacing w:after="0" w:line="240" w:lineRule="auto"/>
      </w:pPr>
      <w:r>
        <w:separator/>
      </w:r>
    </w:p>
  </w:endnote>
  <w:endnote w:type="continuationSeparator" w:id="0">
    <w:p w:rsidR="00400805" w:rsidRDefault="00400805" w:rsidP="0017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05" w:rsidRDefault="00400805" w:rsidP="00177E3B">
      <w:pPr>
        <w:spacing w:after="0" w:line="240" w:lineRule="auto"/>
      </w:pPr>
      <w:r>
        <w:separator/>
      </w:r>
    </w:p>
  </w:footnote>
  <w:footnote w:type="continuationSeparator" w:id="0">
    <w:p w:rsidR="00400805" w:rsidRDefault="00400805" w:rsidP="00177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B44" w:rsidRDefault="00C21657" w:rsidP="00C70B44">
    <w:pPr>
      <w:pStyle w:val="Sidhuvud"/>
      <w:jc w:val="right"/>
    </w:pPr>
    <w:r>
      <w:t xml:space="preserve">Beslutad </w:t>
    </w:r>
    <w:r w:rsidR="00C70B44">
      <w:t>2014-11-04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9637A"/>
    <w:multiLevelType w:val="hybridMultilevel"/>
    <w:tmpl w:val="0D82972A"/>
    <w:lvl w:ilvl="0" w:tplc="C86C6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87"/>
    <w:rsid w:val="00177E3B"/>
    <w:rsid w:val="00224C88"/>
    <w:rsid w:val="00400805"/>
    <w:rsid w:val="00462CF1"/>
    <w:rsid w:val="00472C01"/>
    <w:rsid w:val="00504856"/>
    <w:rsid w:val="00583CAE"/>
    <w:rsid w:val="0065665E"/>
    <w:rsid w:val="009C2E3E"/>
    <w:rsid w:val="00A54AEC"/>
    <w:rsid w:val="00AF2C87"/>
    <w:rsid w:val="00C21657"/>
    <w:rsid w:val="00C3472C"/>
    <w:rsid w:val="00C50FF3"/>
    <w:rsid w:val="00C70B44"/>
    <w:rsid w:val="00DE6D20"/>
    <w:rsid w:val="00E42912"/>
    <w:rsid w:val="00F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5432E-1C78-48EC-A56A-F5C1A95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2C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2C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2C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2C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2C0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01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7E3B"/>
  </w:style>
  <w:style w:type="paragraph" w:styleId="Sidfot">
    <w:name w:val="footer"/>
    <w:basedOn w:val="Normal"/>
    <w:link w:val="SidfotChar"/>
    <w:uiPriority w:val="99"/>
    <w:unhideWhenUsed/>
    <w:rsid w:val="001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7E3B"/>
  </w:style>
  <w:style w:type="paragraph" w:styleId="Liststycke">
    <w:name w:val="List Paragraph"/>
    <w:basedOn w:val="Normal"/>
    <w:uiPriority w:val="34"/>
    <w:qFormat/>
    <w:rsid w:val="0058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2D0B-565B-439C-ADBD-9F9AFF95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Turesson</dc:creator>
  <cp:lastModifiedBy>Windows User</cp:lastModifiedBy>
  <cp:revision>3</cp:revision>
  <dcterms:created xsi:type="dcterms:W3CDTF">2014-11-03T09:37:00Z</dcterms:created>
  <dcterms:modified xsi:type="dcterms:W3CDTF">2014-12-16T18:12:00Z</dcterms:modified>
</cp:coreProperties>
</file>