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BF45" w14:textId="46F9CE0C" w:rsidR="008C5E5C" w:rsidRPr="00D907F7" w:rsidRDefault="008C5E5C" w:rsidP="00FA2E44">
      <w:pPr>
        <w:spacing w:before="0" w:after="0"/>
        <w:jc w:val="center"/>
        <w:rPr>
          <w:rFonts w:ascii="Montserrat" w:hAnsi="Montserrat"/>
          <w:b/>
          <w:bCs/>
          <w:color w:val="auto"/>
          <w:sz w:val="28"/>
          <w:szCs w:val="28"/>
        </w:rPr>
      </w:pPr>
    </w:p>
    <w:p w14:paraId="78627FF1" w14:textId="46D0A76D" w:rsidR="00FA2E44" w:rsidRPr="00D907F7" w:rsidRDefault="00FA2E44" w:rsidP="00FA2E44">
      <w:pPr>
        <w:spacing w:before="0" w:after="0"/>
        <w:jc w:val="center"/>
        <w:rPr>
          <w:rFonts w:ascii="Montserrat" w:hAnsi="Montserrat"/>
          <w:b/>
          <w:bCs/>
          <w:color w:val="auto"/>
          <w:sz w:val="28"/>
          <w:szCs w:val="28"/>
        </w:rPr>
      </w:pPr>
      <w:r w:rsidRPr="00D907F7">
        <w:rPr>
          <w:rFonts w:ascii="Montserrat" w:hAnsi="Montserrat"/>
          <w:b/>
          <w:bCs/>
          <w:color w:val="auto"/>
          <w:sz w:val="28"/>
          <w:szCs w:val="28"/>
        </w:rPr>
        <w:t>Medicinska kort</w:t>
      </w:r>
    </w:p>
    <w:p w14:paraId="4DB3E9CC" w14:textId="5AF4C81D" w:rsidR="00FA2E44" w:rsidRPr="00D907F7" w:rsidRDefault="00FA2E44" w:rsidP="00FA2E44">
      <w:pPr>
        <w:spacing w:before="0" w:after="0"/>
        <w:jc w:val="center"/>
        <w:rPr>
          <w:rFonts w:ascii="Montserrat" w:hAnsi="Montserrat"/>
          <w:color w:val="auto"/>
          <w:sz w:val="24"/>
          <w:szCs w:val="24"/>
        </w:rPr>
      </w:pPr>
      <w:r w:rsidRPr="00D907F7">
        <w:rPr>
          <w:rFonts w:ascii="Montserrat" w:hAnsi="Montserrat"/>
          <w:color w:val="auto"/>
          <w:sz w:val="24"/>
          <w:szCs w:val="24"/>
        </w:rPr>
        <w:t>Bedömningskriterier</w:t>
      </w:r>
    </w:p>
    <w:p w14:paraId="7BADED8D" w14:textId="5A7F4570" w:rsidR="00FA2E44" w:rsidRPr="00D907F7" w:rsidRDefault="00FA2E44" w:rsidP="00FA2E44">
      <w:pPr>
        <w:spacing w:before="0" w:after="0"/>
        <w:rPr>
          <w:rFonts w:ascii="Montserrat" w:hAnsi="Montserrat"/>
          <w:color w:val="auto"/>
          <w:sz w:val="24"/>
          <w:szCs w:val="24"/>
        </w:rPr>
      </w:pPr>
    </w:p>
    <w:p w14:paraId="5F97C668" w14:textId="71480E39" w:rsidR="00FA2E44" w:rsidRPr="00D907F7" w:rsidRDefault="00FA2E44" w:rsidP="00FA2E44">
      <w:pPr>
        <w:spacing w:before="0" w:after="0"/>
        <w:rPr>
          <w:rFonts w:ascii="Montserrat" w:hAnsi="Montserrat"/>
          <w:b/>
          <w:bCs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 xml:space="preserve">Information </w:t>
      </w:r>
    </w:p>
    <w:p w14:paraId="74568DE0" w14:textId="724D74B8" w:rsidR="00FA2E44" w:rsidRPr="00D907F7" w:rsidRDefault="00FA2E44" w:rsidP="00FA2E44">
      <w:pPr>
        <w:spacing w:before="0" w:after="0"/>
        <w:rPr>
          <w:rFonts w:ascii="Montserrat" w:hAnsi="Montserrat"/>
          <w:color w:val="auto"/>
          <w:sz w:val="24"/>
          <w:szCs w:val="24"/>
        </w:rPr>
      </w:pPr>
      <w:r w:rsidRPr="00D907F7">
        <w:rPr>
          <w:rFonts w:ascii="Montserrat" w:hAnsi="Montserrat"/>
          <w:color w:val="auto"/>
          <w:sz w:val="24"/>
          <w:szCs w:val="24"/>
        </w:rPr>
        <w:t xml:space="preserve">Under 2023 kommer nya medicinska kort att publiceras för de bowlare som önskar ansöka om parabehörighet. Samtliga bowlar som vill delta i paraverksamheten behöver </w:t>
      </w:r>
      <w:r w:rsidR="0018763D" w:rsidRPr="00D907F7">
        <w:rPr>
          <w:rFonts w:ascii="Montserrat" w:hAnsi="Montserrat"/>
          <w:color w:val="auto"/>
          <w:sz w:val="24"/>
          <w:szCs w:val="24"/>
        </w:rPr>
        <w:t>fått en ny beviljad parabehörighet innan</w:t>
      </w:r>
      <w:r w:rsidRPr="00D907F7">
        <w:rPr>
          <w:rFonts w:ascii="Montserrat" w:hAnsi="Montserrat"/>
          <w:color w:val="auto"/>
          <w:sz w:val="24"/>
          <w:szCs w:val="24"/>
        </w:rPr>
        <w:t xml:space="preserve"> Action </w:t>
      </w:r>
      <w:proofErr w:type="spellStart"/>
      <w:r w:rsidRPr="00D907F7">
        <w:rPr>
          <w:rFonts w:ascii="Montserrat" w:hAnsi="Montserrat"/>
          <w:color w:val="auto"/>
          <w:sz w:val="24"/>
          <w:szCs w:val="24"/>
        </w:rPr>
        <w:t>Jubal</w:t>
      </w:r>
      <w:proofErr w:type="spellEnd"/>
      <w:r w:rsidRPr="00D907F7">
        <w:rPr>
          <w:rFonts w:ascii="Montserrat" w:hAnsi="Montserrat"/>
          <w:color w:val="auto"/>
          <w:sz w:val="24"/>
          <w:szCs w:val="24"/>
        </w:rPr>
        <w:t xml:space="preserve"> 2023. </w:t>
      </w:r>
    </w:p>
    <w:p w14:paraId="43CDEAD8" w14:textId="4DB737E9" w:rsidR="00FA2E44" w:rsidRPr="00D907F7" w:rsidRDefault="00FA2E44" w:rsidP="00FA2E44">
      <w:pPr>
        <w:spacing w:before="0" w:after="0"/>
        <w:rPr>
          <w:rFonts w:ascii="Montserrat" w:hAnsi="Montserrat"/>
          <w:color w:val="auto"/>
          <w:sz w:val="24"/>
          <w:szCs w:val="24"/>
        </w:rPr>
      </w:pPr>
    </w:p>
    <w:p w14:paraId="08E8BE83" w14:textId="6EB8D882" w:rsidR="00FA2E44" w:rsidRPr="00D907F7" w:rsidRDefault="00FA2E44" w:rsidP="00FA2E44">
      <w:pPr>
        <w:spacing w:before="0" w:after="0"/>
        <w:rPr>
          <w:rFonts w:ascii="Montserrat" w:hAnsi="Montserrat"/>
          <w:b/>
          <w:bCs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 xml:space="preserve">Klassificering </w:t>
      </w:r>
    </w:p>
    <w:p w14:paraId="1ED87412" w14:textId="5A5F18B4" w:rsidR="002B2BED" w:rsidRPr="00D907F7" w:rsidRDefault="00FA2E44" w:rsidP="00FA2E44">
      <w:pPr>
        <w:spacing w:before="0" w:after="0"/>
        <w:rPr>
          <w:rFonts w:ascii="Montserrat" w:hAnsi="Montserrat"/>
          <w:color w:val="auto"/>
          <w:sz w:val="24"/>
          <w:szCs w:val="24"/>
        </w:rPr>
      </w:pPr>
      <w:r w:rsidRPr="00D907F7">
        <w:rPr>
          <w:rFonts w:ascii="Montserrat" w:hAnsi="Montserrat"/>
          <w:color w:val="auto"/>
          <w:sz w:val="24"/>
          <w:szCs w:val="24"/>
        </w:rPr>
        <w:t xml:space="preserve">Framöver kommer 3 klassificeringar att finnas; personer med intellektuella funktionsnedsättningar, personer med rörelsenedsättning och personer med neuropsykiatriska funktionsnedsättningar. </w:t>
      </w:r>
      <w:r w:rsidR="002B2BED" w:rsidRPr="00D907F7">
        <w:rPr>
          <w:rFonts w:ascii="Montserrat" w:hAnsi="Montserrat"/>
          <w:color w:val="auto"/>
          <w:sz w:val="24"/>
          <w:szCs w:val="24"/>
        </w:rPr>
        <w:t xml:space="preserve">Klassificering 1 inkluderar personer med intellektuella funktionsnedsättningar och personer som önskar spela med Gotlandsränna. Klassificering 2 riktar sig till </w:t>
      </w:r>
      <w:proofErr w:type="gramStart"/>
      <w:r w:rsidR="002B2BED" w:rsidRPr="00D907F7">
        <w:rPr>
          <w:rFonts w:ascii="Montserrat" w:hAnsi="Montserrat"/>
          <w:color w:val="auto"/>
          <w:sz w:val="24"/>
          <w:szCs w:val="24"/>
        </w:rPr>
        <w:t>de personer</w:t>
      </w:r>
      <w:proofErr w:type="gramEnd"/>
      <w:r w:rsidR="002B2BED" w:rsidRPr="00D907F7">
        <w:rPr>
          <w:rFonts w:ascii="Montserrat" w:hAnsi="Montserrat"/>
          <w:color w:val="auto"/>
          <w:sz w:val="24"/>
          <w:szCs w:val="24"/>
        </w:rPr>
        <w:t xml:space="preserve"> med rörelsenedsättningar och klassificering 3 riktar sig till de personer med neuropsykiatriska funktionsnedsättningar. Klassificering 2 och 3 kommer erbjudas att spela i en öppen klass i samband med de tävlingar som Svenska bowlingförbundet arrangerar. </w:t>
      </w:r>
    </w:p>
    <w:p w14:paraId="0D438AEF" w14:textId="7335A89F" w:rsidR="00D907F7" w:rsidRPr="00D907F7" w:rsidRDefault="00D907F7" w:rsidP="00FA2E44">
      <w:pPr>
        <w:spacing w:before="0" w:after="0"/>
        <w:rPr>
          <w:rFonts w:ascii="Montserrat" w:hAnsi="Montserrat"/>
          <w:color w:val="auto"/>
          <w:sz w:val="24"/>
          <w:szCs w:val="24"/>
        </w:rPr>
      </w:pPr>
    </w:p>
    <w:p w14:paraId="6C92C5A2" w14:textId="74B7A1A6" w:rsidR="00D907F7" w:rsidRPr="00D907F7" w:rsidRDefault="00D907F7" w:rsidP="00FA2E44">
      <w:pPr>
        <w:spacing w:before="0" w:after="0"/>
        <w:rPr>
          <w:rFonts w:ascii="Montserrat" w:hAnsi="Montserrat"/>
          <w:b/>
          <w:bCs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 xml:space="preserve">Vem och hur? </w:t>
      </w:r>
    </w:p>
    <w:p w14:paraId="43C160F4" w14:textId="13ACC309" w:rsidR="00D907F7" w:rsidRPr="00D907F7" w:rsidRDefault="00D907F7" w:rsidP="00FA2E44">
      <w:pPr>
        <w:spacing w:before="0" w:after="0"/>
        <w:rPr>
          <w:rFonts w:ascii="Montserrat" w:hAnsi="Montserrat" w:cs="Arial"/>
          <w:color w:val="4D5156"/>
          <w:sz w:val="21"/>
          <w:szCs w:val="21"/>
          <w:shd w:val="clear" w:color="auto" w:fill="FFFFFF"/>
        </w:rPr>
      </w:pPr>
      <w:r w:rsidRPr="00D907F7">
        <w:rPr>
          <w:rFonts w:ascii="Montserrat" w:hAnsi="Montserrat"/>
          <w:color w:val="auto"/>
          <w:sz w:val="24"/>
          <w:szCs w:val="24"/>
        </w:rPr>
        <w:t xml:space="preserve">De medicinska korten som publiceras 2023 kommer kunna fyllas i och skickas in digitalt. För de som önskar kommer det även finnas en möjlighet att fylla i de medicinska korten fysiskt. De kort som fylls i fysiskt skall skickas vi a post till: </w:t>
      </w:r>
      <w:r w:rsidRPr="00D907F7">
        <w:rPr>
          <w:rFonts w:ascii="Montserrat" w:hAnsi="Montserrat" w:cs="Arial"/>
          <w:color w:val="4D5156"/>
          <w:sz w:val="24"/>
          <w:szCs w:val="24"/>
          <w:shd w:val="clear" w:color="auto" w:fill="FFFFFF"/>
        </w:rPr>
        <w:t>Box 11016; 100 61 Stockholm</w:t>
      </w:r>
    </w:p>
    <w:p w14:paraId="547BE865" w14:textId="4FE84208" w:rsidR="00D907F7" w:rsidRDefault="00D907F7" w:rsidP="00FA2E44">
      <w:pPr>
        <w:spacing w:before="0" w:after="0"/>
        <w:rPr>
          <w:rFonts w:ascii="Montserrat" w:hAnsi="Montserrat"/>
          <w:color w:val="auto"/>
          <w:sz w:val="24"/>
          <w:szCs w:val="24"/>
        </w:rPr>
      </w:pPr>
      <w:r>
        <w:rPr>
          <w:rFonts w:ascii="Montserrat" w:hAnsi="Montserrat"/>
          <w:color w:val="auto"/>
          <w:sz w:val="24"/>
          <w:szCs w:val="24"/>
        </w:rPr>
        <w:t xml:space="preserve">Vilka som är berättigade att skriva underlag presenteras </w:t>
      </w:r>
      <w:r w:rsidR="005E4F55">
        <w:rPr>
          <w:rFonts w:ascii="Montserrat" w:hAnsi="Montserrat"/>
          <w:color w:val="auto"/>
          <w:sz w:val="24"/>
          <w:szCs w:val="24"/>
        </w:rPr>
        <w:t xml:space="preserve">på sida två, däremot kan tränare, spelare, vårdnadshavare eller annan person som har en relation till spelaren sammanställa informationen i </w:t>
      </w:r>
      <w:proofErr w:type="gramStart"/>
      <w:r w:rsidR="005E4F55">
        <w:rPr>
          <w:rFonts w:ascii="Montserrat" w:hAnsi="Montserrat"/>
          <w:color w:val="auto"/>
          <w:sz w:val="24"/>
          <w:szCs w:val="24"/>
        </w:rPr>
        <w:t>de medicinska kortet</w:t>
      </w:r>
      <w:proofErr w:type="gramEnd"/>
      <w:r w:rsidR="005E4F55">
        <w:rPr>
          <w:rFonts w:ascii="Montserrat" w:hAnsi="Montserrat"/>
          <w:color w:val="auto"/>
          <w:sz w:val="24"/>
          <w:szCs w:val="24"/>
        </w:rPr>
        <w:t xml:space="preserve">. </w:t>
      </w:r>
    </w:p>
    <w:p w14:paraId="1C39FE35" w14:textId="77D9EDCC" w:rsidR="00F23C73" w:rsidRDefault="00F23C73" w:rsidP="00FA2E44">
      <w:pPr>
        <w:spacing w:before="0" w:after="0"/>
        <w:rPr>
          <w:rFonts w:ascii="Montserrat" w:hAnsi="Montserrat"/>
          <w:color w:val="auto"/>
          <w:sz w:val="24"/>
          <w:szCs w:val="24"/>
        </w:rPr>
      </w:pPr>
    </w:p>
    <w:p w14:paraId="7E84B44D" w14:textId="74078F0C" w:rsidR="00F23C73" w:rsidRDefault="00F23C73" w:rsidP="00FA2E44">
      <w:pPr>
        <w:spacing w:before="0" w:after="0"/>
        <w:rPr>
          <w:rFonts w:ascii="Montserrat" w:hAnsi="Montserrat"/>
          <w:b/>
          <w:bCs/>
          <w:color w:val="auto"/>
          <w:sz w:val="24"/>
          <w:szCs w:val="24"/>
        </w:rPr>
      </w:pPr>
      <w:r>
        <w:rPr>
          <w:rFonts w:ascii="Montserrat" w:hAnsi="Montserrat"/>
          <w:b/>
          <w:bCs/>
          <w:color w:val="auto"/>
          <w:sz w:val="24"/>
          <w:szCs w:val="24"/>
        </w:rPr>
        <w:t>Bilagor</w:t>
      </w:r>
    </w:p>
    <w:p w14:paraId="6107A782" w14:textId="16E12672" w:rsidR="00F23C73" w:rsidRPr="00F23C73" w:rsidRDefault="00F23C73" w:rsidP="00FA2E44">
      <w:pPr>
        <w:spacing w:before="0" w:after="0"/>
        <w:rPr>
          <w:rFonts w:ascii="Montserrat" w:hAnsi="Montserrat"/>
          <w:color w:val="auto"/>
          <w:sz w:val="24"/>
          <w:szCs w:val="24"/>
        </w:rPr>
      </w:pPr>
      <w:r>
        <w:rPr>
          <w:rFonts w:ascii="Montserrat" w:hAnsi="Montserrat"/>
          <w:color w:val="auto"/>
          <w:sz w:val="24"/>
          <w:szCs w:val="24"/>
        </w:rPr>
        <w:t xml:space="preserve">Det finns två aktuella bilagor som kan fyllas i vid behov. Bilaga 1 är ett muskeltest som riktar sig till personer med begränsad rörlighet och styrka. Bilaga 2 riktar sig till personer med synnedsättning som önskar använda anpassningar för synnedsatta. Bilagorna kan skickas med samtliga medicinska kort. </w:t>
      </w:r>
    </w:p>
    <w:p w14:paraId="6DDA31A8" w14:textId="44F3BD47" w:rsidR="00D907F7" w:rsidRPr="00D907F7" w:rsidRDefault="00D907F7" w:rsidP="00FA2E44">
      <w:pPr>
        <w:spacing w:before="0" w:after="0"/>
        <w:rPr>
          <w:rFonts w:ascii="Montserrat" w:hAnsi="Montserrat"/>
          <w:color w:val="auto"/>
          <w:sz w:val="24"/>
          <w:szCs w:val="24"/>
        </w:rPr>
      </w:pPr>
    </w:p>
    <w:p w14:paraId="552F3FDC" w14:textId="10B1B6CA" w:rsidR="002B2BED" w:rsidRPr="00D907F7" w:rsidRDefault="002B2BED" w:rsidP="00FA2E44">
      <w:pPr>
        <w:spacing w:before="0" w:after="0"/>
        <w:rPr>
          <w:rFonts w:ascii="Montserrat" w:hAnsi="Montserrat"/>
          <w:color w:val="auto"/>
          <w:sz w:val="24"/>
          <w:szCs w:val="24"/>
        </w:rPr>
      </w:pPr>
    </w:p>
    <w:p w14:paraId="0CBE0B06" w14:textId="3CF3414E" w:rsidR="002B2BED" w:rsidRPr="00D907F7" w:rsidRDefault="002B2BED" w:rsidP="002B2BED">
      <w:pPr>
        <w:spacing w:before="0" w:after="0"/>
        <w:jc w:val="center"/>
        <w:rPr>
          <w:rFonts w:ascii="Montserrat" w:hAnsi="Montserrat"/>
          <w:b/>
          <w:bCs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>Bedömnings</w:t>
      </w:r>
      <w:r w:rsidR="00E675EE" w:rsidRPr="00D907F7">
        <w:rPr>
          <w:rFonts w:ascii="Montserrat" w:hAnsi="Montserrat"/>
          <w:b/>
          <w:bCs/>
          <w:color w:val="auto"/>
          <w:sz w:val="24"/>
          <w:szCs w:val="24"/>
        </w:rPr>
        <w:t>kriterier</w:t>
      </w:r>
    </w:p>
    <w:p w14:paraId="6DBF7976" w14:textId="7E9E28D1" w:rsidR="002B2BED" w:rsidRPr="00D907F7" w:rsidRDefault="002B2BED" w:rsidP="002B2BED">
      <w:pPr>
        <w:spacing w:before="0" w:after="0"/>
        <w:rPr>
          <w:rFonts w:ascii="Montserrat" w:hAnsi="Montserrat"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lastRenderedPageBreak/>
        <w:t>Medicinkort 1</w:t>
      </w:r>
      <w:r w:rsidRPr="00D907F7">
        <w:rPr>
          <w:rFonts w:ascii="Montserrat" w:hAnsi="Montserrat"/>
          <w:color w:val="auto"/>
          <w:sz w:val="24"/>
          <w:szCs w:val="24"/>
        </w:rPr>
        <w:t>:</w:t>
      </w:r>
    </w:p>
    <w:p w14:paraId="446E11EF" w14:textId="7164C527" w:rsidR="00B142EF" w:rsidRPr="00D907F7" w:rsidRDefault="00B142EF" w:rsidP="002B2BED">
      <w:pPr>
        <w:spacing w:before="0" w:after="0"/>
        <w:rPr>
          <w:rFonts w:ascii="Montserrat" w:hAnsi="Montserrat"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>Målgrupp:</w:t>
      </w:r>
      <w:r w:rsidRPr="00D907F7">
        <w:rPr>
          <w:rFonts w:ascii="Montserrat" w:hAnsi="Montserrat"/>
          <w:color w:val="auto"/>
          <w:sz w:val="24"/>
          <w:szCs w:val="24"/>
        </w:rPr>
        <w:t xml:space="preserve"> Personer med intellektuella funktionsnedsättningar.</w:t>
      </w:r>
    </w:p>
    <w:p w14:paraId="656DF012" w14:textId="6E5CB8EB" w:rsidR="002B2BED" w:rsidRPr="00D907F7" w:rsidRDefault="00B142EF" w:rsidP="002B2BED">
      <w:pPr>
        <w:spacing w:before="0" w:after="0"/>
        <w:rPr>
          <w:rFonts w:ascii="Montserrat" w:hAnsi="Montserrat"/>
          <w:i/>
          <w:iCs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 xml:space="preserve">Vem: </w:t>
      </w:r>
      <w:r w:rsidRPr="00D907F7">
        <w:rPr>
          <w:rFonts w:ascii="Montserrat" w:hAnsi="Montserrat"/>
          <w:i/>
          <w:iCs/>
          <w:color w:val="auto"/>
          <w:sz w:val="24"/>
          <w:szCs w:val="24"/>
        </w:rPr>
        <w:t>Medicinska kortet kan fyllas i av, tränare, spelare, anhörig, läkare, god</w:t>
      </w:r>
      <w:r w:rsidR="00CA22B8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 </w:t>
      </w:r>
      <w:r w:rsidRPr="00D907F7">
        <w:rPr>
          <w:rFonts w:ascii="Montserrat" w:hAnsi="Montserrat"/>
          <w:i/>
          <w:iCs/>
          <w:color w:val="auto"/>
          <w:sz w:val="24"/>
          <w:szCs w:val="24"/>
        </w:rPr>
        <w:t>man, assistent, psykolog, boendepersonal</w:t>
      </w:r>
      <w:r w:rsidR="002076AC" w:rsidRPr="00D907F7">
        <w:rPr>
          <w:rFonts w:ascii="Montserrat" w:hAnsi="Montserrat"/>
          <w:i/>
          <w:iCs/>
          <w:color w:val="auto"/>
          <w:sz w:val="24"/>
          <w:szCs w:val="24"/>
        </w:rPr>
        <w:t>, lärare.</w:t>
      </w:r>
    </w:p>
    <w:p w14:paraId="02EF3CE9" w14:textId="27A54C5E" w:rsidR="00B142EF" w:rsidRPr="00D907F7" w:rsidRDefault="00B142EF" w:rsidP="002B2BED">
      <w:pPr>
        <w:spacing w:before="0" w:after="0"/>
        <w:rPr>
          <w:rFonts w:ascii="Montserrat" w:hAnsi="Montserrat"/>
          <w:i/>
          <w:iCs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 xml:space="preserve">Bedömningskriterier: </w:t>
      </w:r>
      <w:r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Personen </w:t>
      </w:r>
      <w:r w:rsidR="00BE2733" w:rsidRPr="00D907F7">
        <w:rPr>
          <w:rFonts w:ascii="Montserrat" w:hAnsi="Montserrat"/>
          <w:i/>
          <w:iCs/>
          <w:color w:val="auto"/>
          <w:sz w:val="24"/>
          <w:szCs w:val="24"/>
        </w:rPr>
        <w:t>har en intellektuell funktionsnedsättning, vilket styrks av</w:t>
      </w:r>
      <w:r w:rsidR="002076AC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 ett</w:t>
      </w:r>
      <w:r w:rsidR="00BE2733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 bifogat underlag. </w:t>
      </w:r>
    </w:p>
    <w:p w14:paraId="52DFD34E" w14:textId="6FBA2CD4" w:rsidR="00BE2733" w:rsidRPr="00D907F7" w:rsidRDefault="00BE2733" w:rsidP="002B2BED">
      <w:pPr>
        <w:spacing w:before="0" w:after="0"/>
        <w:rPr>
          <w:rFonts w:ascii="Montserrat" w:hAnsi="Montserrat"/>
          <w:i/>
          <w:iCs/>
          <w:color w:val="auto"/>
          <w:sz w:val="24"/>
          <w:szCs w:val="24"/>
        </w:rPr>
      </w:pPr>
    </w:p>
    <w:p w14:paraId="5456A485" w14:textId="0B6F8B3E" w:rsidR="00BE2733" w:rsidRPr="00D907F7" w:rsidRDefault="00BE2733" w:rsidP="002B2BED">
      <w:pPr>
        <w:spacing w:before="0" w:after="0"/>
        <w:rPr>
          <w:rFonts w:ascii="Montserrat" w:hAnsi="Montserrat"/>
          <w:b/>
          <w:bCs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>Medicinkort 2:</w:t>
      </w:r>
    </w:p>
    <w:p w14:paraId="513D7BE0" w14:textId="1958AD5A" w:rsidR="002076AC" w:rsidRPr="00D907F7" w:rsidRDefault="002076AC" w:rsidP="002B2BED">
      <w:pPr>
        <w:spacing w:before="0" w:after="0"/>
        <w:rPr>
          <w:rFonts w:ascii="Montserrat" w:hAnsi="Montserrat"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 xml:space="preserve">Målgrupp: </w:t>
      </w:r>
      <w:r w:rsidRPr="00D907F7">
        <w:rPr>
          <w:rFonts w:ascii="Montserrat" w:hAnsi="Montserrat"/>
          <w:color w:val="auto"/>
          <w:sz w:val="24"/>
          <w:szCs w:val="24"/>
        </w:rPr>
        <w:t>Personer med rörelsenedsättningar.</w:t>
      </w:r>
    </w:p>
    <w:p w14:paraId="79FF24E4" w14:textId="07CEAA06" w:rsidR="002076AC" w:rsidRPr="00D907F7" w:rsidRDefault="002076AC" w:rsidP="002B2BED">
      <w:pPr>
        <w:spacing w:before="0" w:after="0"/>
        <w:rPr>
          <w:rFonts w:ascii="Montserrat" w:hAnsi="Montserrat"/>
          <w:i/>
          <w:iCs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 xml:space="preserve">Vem: </w:t>
      </w:r>
      <w:r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Medicinska kortet kan fyllas i av, tränare, spelare, anhörig, läkare, </w:t>
      </w:r>
      <w:r w:rsidR="00CA22B8" w:rsidRPr="00D907F7">
        <w:rPr>
          <w:rFonts w:ascii="Montserrat" w:hAnsi="Montserrat"/>
          <w:i/>
          <w:iCs/>
          <w:color w:val="auto"/>
          <w:sz w:val="24"/>
          <w:szCs w:val="24"/>
        </w:rPr>
        <w:t>fysioterapeut</w:t>
      </w:r>
      <w:r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, assistent eller boendepersonal. </w:t>
      </w:r>
    </w:p>
    <w:p w14:paraId="2633CED7" w14:textId="71DC03D7" w:rsidR="001F445B" w:rsidRDefault="002076AC" w:rsidP="002B2BED">
      <w:pPr>
        <w:spacing w:before="0" w:after="0"/>
        <w:rPr>
          <w:rFonts w:ascii="Montserrat" w:hAnsi="Montserrat"/>
          <w:i/>
          <w:iCs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 xml:space="preserve">Bedömningskriterier: </w:t>
      </w:r>
      <w:r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Personen </w:t>
      </w:r>
      <w:r w:rsidR="00032F4B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behöver uppfylla någon av följande kriterier: </w:t>
      </w:r>
      <w:r w:rsidR="00436292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Personen har en </w:t>
      </w:r>
      <w:r w:rsidR="00032F4B" w:rsidRPr="00D907F7">
        <w:rPr>
          <w:rFonts w:ascii="Montserrat" w:hAnsi="Montserrat"/>
          <w:i/>
          <w:iCs/>
          <w:color w:val="auto"/>
          <w:sz w:val="24"/>
          <w:szCs w:val="24"/>
        </w:rPr>
        <w:t>skada</w:t>
      </w:r>
      <w:r w:rsidR="00436292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, </w:t>
      </w:r>
      <w:r w:rsidR="00032F4B" w:rsidRPr="00D907F7">
        <w:rPr>
          <w:rFonts w:ascii="Montserrat" w:hAnsi="Montserrat"/>
          <w:i/>
          <w:iCs/>
          <w:color w:val="auto"/>
          <w:sz w:val="24"/>
          <w:szCs w:val="24"/>
        </w:rPr>
        <w:t>sjukdom</w:t>
      </w:r>
      <w:r w:rsidR="00436292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 eller annan funktionsnedsättning</w:t>
      </w:r>
      <w:r w:rsidR="00032F4B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 </w:t>
      </w:r>
      <w:r w:rsidR="00436292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som orsakar </w:t>
      </w:r>
      <w:r w:rsidR="00032F4B" w:rsidRPr="00D907F7">
        <w:rPr>
          <w:rFonts w:ascii="Montserrat" w:hAnsi="Montserrat"/>
          <w:i/>
          <w:iCs/>
          <w:color w:val="auto"/>
          <w:sz w:val="24"/>
          <w:szCs w:val="24"/>
        </w:rPr>
        <w:t>fysiska begränsningar för personen</w:t>
      </w:r>
      <w:r w:rsidR="00436292" w:rsidRPr="00D907F7">
        <w:rPr>
          <w:rFonts w:ascii="Montserrat" w:hAnsi="Montserrat"/>
          <w:i/>
          <w:iCs/>
          <w:color w:val="auto"/>
          <w:sz w:val="24"/>
          <w:szCs w:val="24"/>
        </w:rPr>
        <w:t>s förmåga att bowla.</w:t>
      </w:r>
      <w:r w:rsidR="00BA72C8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 </w:t>
      </w:r>
      <w:r w:rsidR="00032F4B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Exempelvis </w:t>
      </w:r>
      <w:r w:rsidR="00436292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har personen </w:t>
      </w:r>
      <w:r w:rsidR="001F445B">
        <w:rPr>
          <w:rFonts w:ascii="Montserrat" w:hAnsi="Montserrat"/>
          <w:i/>
          <w:iCs/>
          <w:color w:val="auto"/>
          <w:sz w:val="24"/>
          <w:szCs w:val="24"/>
        </w:rPr>
        <w:t xml:space="preserve">Cerebral </w:t>
      </w:r>
    </w:p>
    <w:p w14:paraId="09E3941B" w14:textId="36262EBE" w:rsidR="00E675EE" w:rsidRPr="00D907F7" w:rsidRDefault="001F445B" w:rsidP="002B2BED">
      <w:pPr>
        <w:spacing w:before="0" w:after="0"/>
        <w:rPr>
          <w:rFonts w:ascii="Montserrat" w:hAnsi="Montserrat"/>
          <w:i/>
          <w:iCs/>
          <w:color w:val="auto"/>
          <w:sz w:val="24"/>
          <w:szCs w:val="24"/>
        </w:rPr>
      </w:pPr>
      <w:r>
        <w:rPr>
          <w:rFonts w:ascii="Montserrat" w:hAnsi="Montserrat"/>
          <w:i/>
          <w:iCs/>
          <w:color w:val="auto"/>
          <w:sz w:val="24"/>
          <w:szCs w:val="24"/>
        </w:rPr>
        <w:t>Pares</w:t>
      </w:r>
      <w:r w:rsidR="00436292" w:rsidRPr="00D907F7">
        <w:rPr>
          <w:rFonts w:ascii="Montserrat" w:hAnsi="Montserrat"/>
          <w:i/>
          <w:iCs/>
          <w:color w:val="auto"/>
          <w:sz w:val="24"/>
          <w:szCs w:val="24"/>
        </w:rPr>
        <w:t>, är rullstolsburen, har</w:t>
      </w:r>
      <w:r>
        <w:rPr>
          <w:rFonts w:ascii="Montserrat" w:hAnsi="Montserrat"/>
          <w:i/>
          <w:iCs/>
          <w:color w:val="auto"/>
          <w:sz w:val="24"/>
          <w:szCs w:val="24"/>
        </w:rPr>
        <w:t xml:space="preserve"> </w:t>
      </w:r>
      <w:r w:rsidR="00032F4B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bristande balans eller </w:t>
      </w:r>
      <w:r w:rsidR="00E675EE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ledstelhet i de lämmar som används i samband med </w:t>
      </w:r>
      <w:r w:rsidR="00032F4B" w:rsidRPr="00D907F7">
        <w:rPr>
          <w:rFonts w:ascii="Montserrat" w:hAnsi="Montserrat"/>
          <w:i/>
          <w:iCs/>
          <w:color w:val="auto"/>
          <w:sz w:val="24"/>
          <w:szCs w:val="24"/>
        </w:rPr>
        <w:t>idrotten bowling</w:t>
      </w:r>
      <w:r w:rsidR="00E675EE" w:rsidRPr="00D907F7">
        <w:rPr>
          <w:rFonts w:ascii="Montserrat" w:hAnsi="Montserrat"/>
          <w:i/>
          <w:iCs/>
          <w:color w:val="auto"/>
          <w:sz w:val="24"/>
          <w:szCs w:val="24"/>
        </w:rPr>
        <w:t>.</w:t>
      </w:r>
      <w:r w:rsidR="00436292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 </w:t>
      </w:r>
      <w:r w:rsidR="00E675EE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Det framkommer tydligt i </w:t>
      </w:r>
      <w:proofErr w:type="gramStart"/>
      <w:r w:rsidR="00E675EE" w:rsidRPr="00D907F7">
        <w:rPr>
          <w:rFonts w:ascii="Montserrat" w:hAnsi="Montserrat"/>
          <w:i/>
          <w:iCs/>
          <w:color w:val="auto"/>
          <w:sz w:val="24"/>
          <w:szCs w:val="24"/>
        </w:rPr>
        <w:t>de medicinska kortet</w:t>
      </w:r>
      <w:proofErr w:type="gramEnd"/>
      <w:r w:rsidR="00E675EE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 vilka rörelsebegränsningar personen har. </w:t>
      </w:r>
    </w:p>
    <w:p w14:paraId="471B4A7F" w14:textId="77777777" w:rsidR="00BA72C8" w:rsidRPr="00D907F7" w:rsidRDefault="00BA72C8" w:rsidP="002B2BED">
      <w:pPr>
        <w:spacing w:before="0" w:after="0"/>
        <w:rPr>
          <w:rFonts w:ascii="Montserrat" w:hAnsi="Montserrat"/>
          <w:i/>
          <w:iCs/>
          <w:color w:val="auto"/>
          <w:sz w:val="24"/>
          <w:szCs w:val="24"/>
        </w:rPr>
      </w:pPr>
    </w:p>
    <w:p w14:paraId="1C58CCB8" w14:textId="2E8D9D98" w:rsidR="00E675EE" w:rsidRPr="00D907F7" w:rsidRDefault="00E675EE" w:rsidP="002B2BED">
      <w:pPr>
        <w:spacing w:before="0" w:after="0"/>
        <w:rPr>
          <w:rFonts w:ascii="Montserrat" w:hAnsi="Montserrat"/>
          <w:b/>
          <w:bCs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>Medicinkort 3</w:t>
      </w:r>
    </w:p>
    <w:p w14:paraId="3E2AD574" w14:textId="66570091" w:rsidR="00E675EE" w:rsidRPr="00D907F7" w:rsidRDefault="00E675EE" w:rsidP="00E675EE">
      <w:pPr>
        <w:spacing w:before="0" w:after="0"/>
        <w:rPr>
          <w:rFonts w:ascii="Montserrat" w:hAnsi="Montserrat"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>Målgrupp:</w:t>
      </w:r>
      <w:r w:rsidRPr="00D907F7">
        <w:rPr>
          <w:rFonts w:ascii="Montserrat" w:hAnsi="Montserrat"/>
          <w:color w:val="auto"/>
          <w:sz w:val="24"/>
          <w:szCs w:val="24"/>
        </w:rPr>
        <w:t xml:space="preserve"> Personer med neuropsykiatriska </w:t>
      </w:r>
      <w:proofErr w:type="gramStart"/>
      <w:r w:rsidRPr="00D907F7">
        <w:rPr>
          <w:rFonts w:ascii="Montserrat" w:hAnsi="Montserrat"/>
          <w:color w:val="auto"/>
          <w:sz w:val="24"/>
          <w:szCs w:val="24"/>
        </w:rPr>
        <w:t>funktionsnedsättningar .</w:t>
      </w:r>
      <w:proofErr w:type="gramEnd"/>
    </w:p>
    <w:p w14:paraId="0C4BA633" w14:textId="658BA759" w:rsidR="00E675EE" w:rsidRPr="00D907F7" w:rsidRDefault="00E675EE" w:rsidP="00E675EE">
      <w:pPr>
        <w:spacing w:before="0" w:after="0"/>
        <w:rPr>
          <w:rFonts w:ascii="Montserrat" w:hAnsi="Montserrat"/>
          <w:i/>
          <w:iCs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 xml:space="preserve">Vem: </w:t>
      </w:r>
      <w:r w:rsidRPr="00D907F7">
        <w:rPr>
          <w:rFonts w:ascii="Montserrat" w:hAnsi="Montserrat"/>
          <w:i/>
          <w:iCs/>
          <w:color w:val="auto"/>
          <w:sz w:val="24"/>
          <w:szCs w:val="24"/>
        </w:rPr>
        <w:t>Medicinska kortet kan fyllas i av, tränare, spelare, anhörig, läkare, god</w:t>
      </w:r>
      <w:r w:rsidR="00CA22B8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 </w:t>
      </w:r>
      <w:r w:rsidRPr="00D907F7">
        <w:rPr>
          <w:rFonts w:ascii="Montserrat" w:hAnsi="Montserrat"/>
          <w:i/>
          <w:iCs/>
          <w:color w:val="auto"/>
          <w:sz w:val="24"/>
          <w:szCs w:val="24"/>
        </w:rPr>
        <w:t>man, assistent, psykolog, boendepersonal, lärare.</w:t>
      </w:r>
    </w:p>
    <w:p w14:paraId="4D33AAF3" w14:textId="399FDEFF" w:rsidR="00E675EE" w:rsidRPr="00D907F7" w:rsidRDefault="00E675EE" w:rsidP="00E675EE">
      <w:pPr>
        <w:spacing w:before="0" w:after="0"/>
        <w:rPr>
          <w:rFonts w:ascii="Montserrat" w:hAnsi="Montserrat"/>
          <w:i/>
          <w:iCs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 xml:space="preserve">Bedömningskriterier: </w:t>
      </w:r>
      <w:r w:rsidRPr="00D907F7">
        <w:rPr>
          <w:rFonts w:ascii="Montserrat" w:hAnsi="Montserrat"/>
          <w:i/>
          <w:iCs/>
          <w:color w:val="auto"/>
          <w:sz w:val="24"/>
          <w:szCs w:val="24"/>
        </w:rPr>
        <w:t>Personen har en av de neuropsykiatriska diagnos</w:t>
      </w:r>
      <w:r w:rsidR="00BA72C8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 som genererat i att personen behövt någon av följande anpassningar; anpassad skolgång, LSS, assistans, stöd från habilitering,</w:t>
      </w:r>
      <w:r w:rsidR="00CA22B8" w:rsidRPr="00D907F7">
        <w:rPr>
          <w:rFonts w:ascii="Montserrat" w:hAnsi="Montserrat"/>
          <w:i/>
          <w:iCs/>
          <w:color w:val="auto"/>
          <w:sz w:val="24"/>
          <w:szCs w:val="24"/>
        </w:rPr>
        <w:t xml:space="preserve"> </w:t>
      </w:r>
      <w:r w:rsidR="00BA72C8" w:rsidRPr="00D907F7">
        <w:rPr>
          <w:rFonts w:ascii="Montserrat" w:hAnsi="Montserrat"/>
          <w:i/>
          <w:iCs/>
          <w:color w:val="auto"/>
          <w:sz w:val="24"/>
          <w:szCs w:val="24"/>
        </w:rPr>
        <w:t>anpassade arbetsförhållanden eller annan stöttning från kommun eller landsting.</w:t>
      </w:r>
    </w:p>
    <w:p w14:paraId="09942E17" w14:textId="14B8E546" w:rsidR="00E675EE" w:rsidRPr="00D907F7" w:rsidRDefault="00E675EE" w:rsidP="00BA72C8">
      <w:pPr>
        <w:spacing w:before="0" w:after="0"/>
        <w:rPr>
          <w:rFonts w:ascii="Montserrat" w:hAnsi="Montserrat"/>
          <w:b/>
          <w:bCs/>
          <w:color w:val="auto"/>
          <w:sz w:val="24"/>
          <w:szCs w:val="24"/>
        </w:rPr>
      </w:pPr>
    </w:p>
    <w:p w14:paraId="14407BC2" w14:textId="4221236A" w:rsidR="00E675EE" w:rsidRPr="00D907F7" w:rsidRDefault="00E675EE" w:rsidP="00E675EE">
      <w:pPr>
        <w:spacing w:before="0" w:after="0"/>
        <w:jc w:val="center"/>
        <w:rPr>
          <w:rFonts w:ascii="Montserrat" w:hAnsi="Montserrat"/>
          <w:b/>
          <w:bCs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>Underlag</w:t>
      </w:r>
    </w:p>
    <w:p w14:paraId="33E973EB" w14:textId="12D5E118" w:rsidR="00032F4B" w:rsidRPr="00D907F7" w:rsidRDefault="00E675EE" w:rsidP="00E675EE">
      <w:pPr>
        <w:spacing w:before="0" w:after="0"/>
        <w:rPr>
          <w:rFonts w:ascii="Montserrat" w:hAnsi="Montserrat"/>
          <w:color w:val="auto"/>
          <w:sz w:val="24"/>
          <w:szCs w:val="24"/>
        </w:rPr>
      </w:pPr>
      <w:r w:rsidRPr="00D907F7">
        <w:rPr>
          <w:rFonts w:ascii="Montserrat" w:hAnsi="Montserrat"/>
          <w:color w:val="auto"/>
          <w:sz w:val="24"/>
          <w:szCs w:val="24"/>
        </w:rPr>
        <w:t xml:space="preserve">Personer som ansöker om </w:t>
      </w:r>
      <w:r w:rsidR="00D56B8A" w:rsidRPr="00D907F7">
        <w:rPr>
          <w:rFonts w:ascii="Montserrat" w:hAnsi="Montserrat"/>
          <w:color w:val="auto"/>
          <w:sz w:val="24"/>
          <w:szCs w:val="24"/>
        </w:rPr>
        <w:t>parabehörighet</w:t>
      </w:r>
      <w:r w:rsidRPr="00D907F7">
        <w:rPr>
          <w:rFonts w:ascii="Montserrat" w:hAnsi="Montserrat"/>
          <w:color w:val="auto"/>
          <w:sz w:val="24"/>
          <w:szCs w:val="24"/>
        </w:rPr>
        <w:t xml:space="preserve"> 1 </w:t>
      </w:r>
      <w:r w:rsidR="00D56B8A" w:rsidRPr="00D907F7">
        <w:rPr>
          <w:rFonts w:ascii="Montserrat" w:hAnsi="Montserrat"/>
          <w:color w:val="auto"/>
          <w:sz w:val="24"/>
          <w:szCs w:val="24"/>
        </w:rPr>
        <w:t xml:space="preserve">skall bifoga ett underlag som styrker att personen har en intellektuell funktionsnedsättning. </w:t>
      </w:r>
      <w:r w:rsidR="00436292" w:rsidRPr="00D907F7">
        <w:rPr>
          <w:rFonts w:ascii="Montserrat" w:hAnsi="Montserrat"/>
          <w:color w:val="auto"/>
          <w:sz w:val="24"/>
          <w:szCs w:val="24"/>
        </w:rPr>
        <w:t xml:space="preserve">Personer som ansöker om parabehörighet 2 skall bifoga ett underlag som styrker att personen har en rörelsenedsättning, personer som ansöker om parabehörighet 2 kan bifoga underlag från fysioterapeut. </w:t>
      </w:r>
      <w:r w:rsidR="00D56B8A" w:rsidRPr="00D907F7">
        <w:rPr>
          <w:rFonts w:ascii="Montserrat" w:hAnsi="Montserrat"/>
          <w:color w:val="auto"/>
          <w:sz w:val="24"/>
          <w:szCs w:val="24"/>
        </w:rPr>
        <w:t xml:space="preserve">Personer som ansöker om parabehörighet </w:t>
      </w:r>
      <w:r w:rsidR="001E7F8B" w:rsidRPr="00D907F7">
        <w:rPr>
          <w:rFonts w:ascii="Montserrat" w:hAnsi="Montserrat"/>
          <w:color w:val="auto"/>
          <w:sz w:val="24"/>
          <w:szCs w:val="24"/>
        </w:rPr>
        <w:t>3</w:t>
      </w:r>
      <w:r w:rsidR="00D56B8A" w:rsidRPr="00D907F7">
        <w:rPr>
          <w:rFonts w:ascii="Montserrat" w:hAnsi="Montserrat"/>
          <w:color w:val="auto"/>
          <w:sz w:val="24"/>
          <w:szCs w:val="24"/>
        </w:rPr>
        <w:t xml:space="preserve"> skall bifoga ett underlag som styrker att personen har en NPF diagnos som </w:t>
      </w:r>
      <w:proofErr w:type="gramStart"/>
      <w:r w:rsidR="00D56B8A" w:rsidRPr="00D907F7">
        <w:rPr>
          <w:rFonts w:ascii="Montserrat" w:hAnsi="Montserrat"/>
          <w:color w:val="auto"/>
          <w:sz w:val="24"/>
          <w:szCs w:val="24"/>
        </w:rPr>
        <w:t>denna behövt stöttning</w:t>
      </w:r>
      <w:proofErr w:type="gramEnd"/>
      <w:r w:rsidR="00D56B8A" w:rsidRPr="00D907F7">
        <w:rPr>
          <w:rFonts w:ascii="Montserrat" w:hAnsi="Montserrat"/>
          <w:color w:val="auto"/>
          <w:sz w:val="24"/>
          <w:szCs w:val="24"/>
        </w:rPr>
        <w:t xml:space="preserve"> med. </w:t>
      </w:r>
    </w:p>
    <w:p w14:paraId="60CD9AF2" w14:textId="77777777" w:rsidR="00436292" w:rsidRPr="00D907F7" w:rsidRDefault="00436292" w:rsidP="00E675EE">
      <w:pPr>
        <w:spacing w:before="0" w:after="0"/>
        <w:rPr>
          <w:rFonts w:ascii="Montserrat" w:hAnsi="Montserrat"/>
          <w:color w:val="auto"/>
          <w:sz w:val="24"/>
          <w:szCs w:val="24"/>
        </w:rPr>
      </w:pPr>
    </w:p>
    <w:p w14:paraId="2271A925" w14:textId="4BEDAE4B" w:rsidR="00872188" w:rsidRPr="00D907F7" w:rsidRDefault="00924336" w:rsidP="00E675EE">
      <w:pPr>
        <w:spacing w:before="0" w:after="0"/>
        <w:rPr>
          <w:rFonts w:ascii="Montserrat" w:hAnsi="Montserrat"/>
          <w:color w:val="auto"/>
          <w:sz w:val="24"/>
          <w:szCs w:val="24"/>
        </w:rPr>
      </w:pPr>
      <w:r w:rsidRPr="00D907F7">
        <w:rPr>
          <w:rFonts w:ascii="Montserrat" w:hAnsi="Montserrat"/>
          <w:color w:val="auto"/>
          <w:sz w:val="24"/>
          <w:szCs w:val="24"/>
        </w:rPr>
        <w:t xml:space="preserve">Har personen ansökt om parabehörighet 1 behöver underlaget innehålla information om att personen har en intellektuell funktionsnedsättning. </w:t>
      </w:r>
      <w:r w:rsidR="00436292" w:rsidRPr="00D907F7">
        <w:rPr>
          <w:rFonts w:ascii="Montserrat" w:hAnsi="Montserrat"/>
          <w:color w:val="auto"/>
          <w:sz w:val="24"/>
          <w:szCs w:val="24"/>
        </w:rPr>
        <w:t xml:space="preserve">Ansöker personen om parabehörighet 2 behöver underlaget innehålla </w:t>
      </w:r>
      <w:r w:rsidR="00436292" w:rsidRPr="00D907F7">
        <w:rPr>
          <w:rFonts w:ascii="Montserrat" w:hAnsi="Montserrat"/>
          <w:color w:val="auto"/>
          <w:sz w:val="24"/>
          <w:szCs w:val="24"/>
        </w:rPr>
        <w:lastRenderedPageBreak/>
        <w:t xml:space="preserve">information om personens rörelsebegränsningar. </w:t>
      </w:r>
      <w:r w:rsidRPr="00D907F7">
        <w:rPr>
          <w:rFonts w:ascii="Montserrat" w:hAnsi="Montserrat"/>
          <w:color w:val="auto"/>
          <w:sz w:val="24"/>
          <w:szCs w:val="24"/>
        </w:rPr>
        <w:t xml:space="preserve">Har personen ansökt om parabehörighet 3 behöver underlaget innehålla information om att personen </w:t>
      </w:r>
      <w:r w:rsidR="00AB2FB8" w:rsidRPr="00D907F7">
        <w:rPr>
          <w:rFonts w:ascii="Montserrat" w:hAnsi="Montserrat"/>
          <w:color w:val="auto"/>
          <w:sz w:val="24"/>
          <w:szCs w:val="24"/>
        </w:rPr>
        <w:t>har behövt stöd exempelvis att personen tillhör LSS</w:t>
      </w:r>
      <w:r w:rsidR="00872188" w:rsidRPr="00D907F7">
        <w:rPr>
          <w:rFonts w:ascii="Montserrat" w:hAnsi="Montserrat"/>
          <w:color w:val="auto"/>
          <w:sz w:val="24"/>
          <w:szCs w:val="24"/>
        </w:rPr>
        <w:t xml:space="preserve"> eller gått på särskolan</w:t>
      </w:r>
      <w:r w:rsidR="00AB2FB8" w:rsidRPr="00D907F7">
        <w:rPr>
          <w:rFonts w:ascii="Montserrat" w:hAnsi="Montserrat"/>
          <w:color w:val="auto"/>
          <w:sz w:val="24"/>
          <w:szCs w:val="24"/>
        </w:rPr>
        <w:t xml:space="preserve">. </w:t>
      </w:r>
      <w:r w:rsidR="00872188" w:rsidRPr="00D907F7">
        <w:rPr>
          <w:rFonts w:ascii="Montserrat" w:hAnsi="Montserrat"/>
          <w:color w:val="auto"/>
          <w:sz w:val="24"/>
          <w:szCs w:val="24"/>
        </w:rPr>
        <w:t xml:space="preserve">Framkommer denna information tydligt behövs inget ytterligare. </w:t>
      </w:r>
    </w:p>
    <w:p w14:paraId="08C8032C" w14:textId="635A4D8F" w:rsidR="00E675EE" w:rsidRPr="00D907F7" w:rsidRDefault="00872188" w:rsidP="00E675EE">
      <w:pPr>
        <w:spacing w:before="0" w:after="0"/>
        <w:rPr>
          <w:rFonts w:ascii="Montserrat" w:hAnsi="Montserrat"/>
          <w:color w:val="auto"/>
          <w:sz w:val="24"/>
          <w:szCs w:val="24"/>
        </w:rPr>
      </w:pPr>
      <w:r w:rsidRPr="00D907F7">
        <w:rPr>
          <w:rFonts w:ascii="Montserrat" w:hAnsi="Montserrat"/>
          <w:color w:val="auto"/>
          <w:sz w:val="24"/>
          <w:szCs w:val="24"/>
        </w:rPr>
        <w:t>Vidare kan u</w:t>
      </w:r>
      <w:r w:rsidR="00E675EE" w:rsidRPr="00D907F7">
        <w:rPr>
          <w:rFonts w:ascii="Montserrat" w:hAnsi="Montserrat"/>
          <w:color w:val="auto"/>
          <w:sz w:val="24"/>
          <w:szCs w:val="24"/>
        </w:rPr>
        <w:t>nderlaget</w:t>
      </w:r>
      <w:r w:rsidRPr="00D907F7">
        <w:rPr>
          <w:rFonts w:ascii="Montserrat" w:hAnsi="Montserrat"/>
          <w:color w:val="auto"/>
          <w:sz w:val="24"/>
          <w:szCs w:val="24"/>
        </w:rPr>
        <w:t xml:space="preserve"> </w:t>
      </w:r>
      <w:r w:rsidR="00E675EE" w:rsidRPr="00D907F7">
        <w:rPr>
          <w:rFonts w:ascii="Montserrat" w:hAnsi="Montserrat"/>
          <w:color w:val="auto"/>
          <w:sz w:val="24"/>
          <w:szCs w:val="24"/>
        </w:rPr>
        <w:t xml:space="preserve">vara gjort när som helst under personens levnadstid och </w:t>
      </w:r>
    </w:p>
    <w:p w14:paraId="1A5E4164" w14:textId="2CFF5606" w:rsidR="0059560C" w:rsidRPr="00D907F7" w:rsidRDefault="0059560C" w:rsidP="00E675EE">
      <w:pPr>
        <w:spacing w:before="0" w:after="0"/>
        <w:rPr>
          <w:rFonts w:ascii="Montserrat" w:hAnsi="Montserrat"/>
          <w:color w:val="auto"/>
          <w:sz w:val="24"/>
          <w:szCs w:val="24"/>
        </w:rPr>
      </w:pPr>
    </w:p>
    <w:p w14:paraId="5A93DC99" w14:textId="5DA6E7EB" w:rsidR="0059560C" w:rsidRPr="00D907F7" w:rsidRDefault="0059560C" w:rsidP="00E675EE">
      <w:pPr>
        <w:spacing w:before="0" w:after="0"/>
        <w:rPr>
          <w:rFonts w:ascii="Montserrat" w:hAnsi="Montserrat"/>
          <w:color w:val="auto"/>
          <w:sz w:val="24"/>
          <w:szCs w:val="24"/>
        </w:rPr>
      </w:pPr>
      <w:r w:rsidRPr="00D907F7">
        <w:rPr>
          <w:rFonts w:ascii="Montserrat" w:hAnsi="Montserrat"/>
          <w:color w:val="auto"/>
          <w:sz w:val="24"/>
          <w:szCs w:val="24"/>
        </w:rPr>
        <w:t>Om underlaget inte innehåller tidigare nämnd information kan en komplettering efterfrågas.</w:t>
      </w:r>
    </w:p>
    <w:p w14:paraId="067826CE" w14:textId="4A75725E" w:rsidR="00E675EE" w:rsidRPr="00D907F7" w:rsidRDefault="00E675EE" w:rsidP="00E675EE">
      <w:pPr>
        <w:spacing w:before="0" w:after="0"/>
        <w:rPr>
          <w:rFonts w:ascii="Montserrat" w:hAnsi="Montserrat"/>
          <w:color w:val="auto"/>
          <w:sz w:val="24"/>
          <w:szCs w:val="24"/>
        </w:rPr>
      </w:pPr>
    </w:p>
    <w:p w14:paraId="7019569B" w14:textId="0226A22E" w:rsidR="00D56B8A" w:rsidRPr="00D907F7" w:rsidRDefault="00E675EE" w:rsidP="00E675EE">
      <w:pPr>
        <w:spacing w:before="0" w:after="0"/>
        <w:rPr>
          <w:rFonts w:ascii="Montserrat" w:hAnsi="Montserrat"/>
          <w:b/>
          <w:bCs/>
          <w:color w:val="auto"/>
          <w:sz w:val="24"/>
          <w:szCs w:val="24"/>
        </w:rPr>
      </w:pPr>
      <w:r w:rsidRPr="00D907F7">
        <w:rPr>
          <w:rFonts w:ascii="Montserrat" w:hAnsi="Montserrat"/>
          <w:b/>
          <w:bCs/>
          <w:color w:val="auto"/>
          <w:sz w:val="24"/>
          <w:szCs w:val="24"/>
        </w:rPr>
        <w:t xml:space="preserve">Godkända underlag: </w:t>
      </w:r>
    </w:p>
    <w:p w14:paraId="3A61EA19" w14:textId="61F855F6" w:rsidR="00D56B8A" w:rsidRPr="00D907F7" w:rsidRDefault="00D56B8A" w:rsidP="00D56B8A">
      <w:pPr>
        <w:pStyle w:val="Liststycke"/>
        <w:numPr>
          <w:ilvl w:val="0"/>
          <w:numId w:val="8"/>
        </w:numPr>
        <w:rPr>
          <w:rFonts w:ascii="Montserrat" w:hAnsi="Montserrat"/>
          <w:b/>
          <w:bCs/>
          <w:sz w:val="24"/>
          <w:szCs w:val="24"/>
        </w:rPr>
      </w:pPr>
      <w:r w:rsidRPr="00D907F7">
        <w:rPr>
          <w:rFonts w:ascii="Montserrat" w:hAnsi="Montserrat"/>
          <w:sz w:val="24"/>
          <w:szCs w:val="24"/>
        </w:rPr>
        <w:t xml:space="preserve">Underlag </w:t>
      </w:r>
      <w:r w:rsidR="00EE6430" w:rsidRPr="00D907F7">
        <w:rPr>
          <w:rFonts w:ascii="Montserrat" w:hAnsi="Montserrat"/>
          <w:sz w:val="24"/>
          <w:szCs w:val="24"/>
        </w:rPr>
        <w:t>till / från försäkringskassan</w:t>
      </w:r>
    </w:p>
    <w:p w14:paraId="27CCAF2C" w14:textId="597E10E6" w:rsidR="00D56B8A" w:rsidRPr="00D907F7" w:rsidRDefault="00D56B8A" w:rsidP="00D56B8A">
      <w:pPr>
        <w:pStyle w:val="Liststycke"/>
        <w:numPr>
          <w:ilvl w:val="0"/>
          <w:numId w:val="8"/>
        </w:numPr>
        <w:rPr>
          <w:rFonts w:ascii="Montserrat" w:hAnsi="Montserrat"/>
          <w:b/>
          <w:bCs/>
          <w:sz w:val="24"/>
          <w:szCs w:val="24"/>
        </w:rPr>
      </w:pPr>
      <w:r w:rsidRPr="00D907F7">
        <w:rPr>
          <w:rFonts w:ascii="Montserrat" w:hAnsi="Montserrat"/>
          <w:sz w:val="24"/>
          <w:szCs w:val="24"/>
        </w:rPr>
        <w:t xml:space="preserve">Journalanteckningar från sjukvård </w:t>
      </w:r>
    </w:p>
    <w:p w14:paraId="545B1EEC" w14:textId="7E024D98" w:rsidR="00D56B8A" w:rsidRPr="00D907F7" w:rsidRDefault="00D56B8A" w:rsidP="00D56B8A">
      <w:pPr>
        <w:pStyle w:val="Liststycke"/>
        <w:numPr>
          <w:ilvl w:val="0"/>
          <w:numId w:val="8"/>
        </w:numPr>
        <w:rPr>
          <w:rFonts w:ascii="Montserrat" w:hAnsi="Montserrat"/>
          <w:b/>
          <w:bCs/>
          <w:sz w:val="24"/>
          <w:szCs w:val="24"/>
        </w:rPr>
      </w:pPr>
      <w:r w:rsidRPr="00D907F7">
        <w:rPr>
          <w:rFonts w:ascii="Montserrat" w:hAnsi="Montserrat"/>
          <w:sz w:val="24"/>
          <w:szCs w:val="24"/>
        </w:rPr>
        <w:t>Journalanteckningar f</w:t>
      </w:r>
      <w:r w:rsidR="001E7F8B" w:rsidRPr="00D907F7">
        <w:rPr>
          <w:rFonts w:ascii="Montserrat" w:hAnsi="Montserrat"/>
          <w:sz w:val="24"/>
          <w:szCs w:val="24"/>
        </w:rPr>
        <w:t>rån</w:t>
      </w:r>
      <w:r w:rsidRPr="00D907F7">
        <w:rPr>
          <w:rFonts w:ascii="Montserrat" w:hAnsi="Montserrat"/>
          <w:sz w:val="24"/>
          <w:szCs w:val="24"/>
        </w:rPr>
        <w:t xml:space="preserve"> 1177</w:t>
      </w:r>
    </w:p>
    <w:p w14:paraId="22A9F80B" w14:textId="6F14F905" w:rsidR="00D56B8A" w:rsidRPr="00D907F7" w:rsidRDefault="00CA22B8" w:rsidP="00D56B8A">
      <w:pPr>
        <w:pStyle w:val="Liststycke"/>
        <w:numPr>
          <w:ilvl w:val="0"/>
          <w:numId w:val="8"/>
        </w:numPr>
        <w:rPr>
          <w:rFonts w:ascii="Montserrat" w:hAnsi="Montserrat"/>
          <w:b/>
          <w:bCs/>
          <w:sz w:val="24"/>
          <w:szCs w:val="24"/>
        </w:rPr>
      </w:pPr>
      <w:r w:rsidRPr="00D907F7">
        <w:rPr>
          <w:rFonts w:ascii="Montserrat" w:hAnsi="Montserrat"/>
          <w:sz w:val="24"/>
          <w:szCs w:val="24"/>
        </w:rPr>
        <w:t xml:space="preserve">Beslutsunderlag för assistans </w:t>
      </w:r>
    </w:p>
    <w:p w14:paraId="12A224EA" w14:textId="64C86659" w:rsidR="00872188" w:rsidRPr="00D907F7" w:rsidRDefault="00872188" w:rsidP="00D56B8A">
      <w:pPr>
        <w:pStyle w:val="Liststycke"/>
        <w:numPr>
          <w:ilvl w:val="0"/>
          <w:numId w:val="8"/>
        </w:numPr>
        <w:rPr>
          <w:rFonts w:ascii="Montserrat" w:hAnsi="Montserrat"/>
          <w:b/>
          <w:bCs/>
          <w:sz w:val="24"/>
          <w:szCs w:val="24"/>
        </w:rPr>
      </w:pPr>
      <w:r w:rsidRPr="00D907F7">
        <w:rPr>
          <w:rFonts w:ascii="Montserrat" w:hAnsi="Montserrat"/>
          <w:sz w:val="24"/>
          <w:szCs w:val="24"/>
        </w:rPr>
        <w:t>Underlag för boendestödjare</w:t>
      </w:r>
    </w:p>
    <w:p w14:paraId="497BDD2B" w14:textId="03CD0B47" w:rsidR="00CA22B8" w:rsidRPr="00D907F7" w:rsidRDefault="00CA22B8" w:rsidP="00D56B8A">
      <w:pPr>
        <w:pStyle w:val="Liststycke"/>
        <w:numPr>
          <w:ilvl w:val="0"/>
          <w:numId w:val="8"/>
        </w:numPr>
        <w:rPr>
          <w:rFonts w:ascii="Montserrat" w:hAnsi="Montserrat"/>
          <w:b/>
          <w:bCs/>
          <w:sz w:val="24"/>
          <w:szCs w:val="24"/>
        </w:rPr>
      </w:pPr>
      <w:r w:rsidRPr="00D907F7">
        <w:rPr>
          <w:rFonts w:ascii="Montserrat" w:hAnsi="Montserrat"/>
          <w:sz w:val="24"/>
          <w:szCs w:val="24"/>
        </w:rPr>
        <w:t>Utredningsunderlag</w:t>
      </w:r>
    </w:p>
    <w:p w14:paraId="6C364D20" w14:textId="5BFCBBEF" w:rsidR="00CA22B8" w:rsidRPr="00D907F7" w:rsidRDefault="00CA22B8" w:rsidP="00D56B8A">
      <w:pPr>
        <w:pStyle w:val="Liststycke"/>
        <w:numPr>
          <w:ilvl w:val="0"/>
          <w:numId w:val="8"/>
        </w:numPr>
        <w:rPr>
          <w:rFonts w:ascii="Montserrat" w:hAnsi="Montserrat"/>
          <w:b/>
          <w:bCs/>
          <w:sz w:val="24"/>
          <w:szCs w:val="24"/>
        </w:rPr>
      </w:pPr>
      <w:r w:rsidRPr="00D907F7">
        <w:rPr>
          <w:rFonts w:ascii="Montserrat" w:hAnsi="Montserrat"/>
          <w:sz w:val="24"/>
          <w:szCs w:val="24"/>
        </w:rPr>
        <w:t>Journalanteckningar från boende eller assistansbolag</w:t>
      </w:r>
    </w:p>
    <w:p w14:paraId="09C2A308" w14:textId="23D9DCC3" w:rsidR="00CA22B8" w:rsidRPr="00D907F7" w:rsidRDefault="00CA22B8" w:rsidP="00D56B8A">
      <w:pPr>
        <w:pStyle w:val="Liststycke"/>
        <w:numPr>
          <w:ilvl w:val="0"/>
          <w:numId w:val="8"/>
        </w:numPr>
        <w:rPr>
          <w:rFonts w:ascii="Montserrat" w:hAnsi="Montserrat"/>
          <w:b/>
          <w:bCs/>
          <w:sz w:val="24"/>
          <w:szCs w:val="24"/>
        </w:rPr>
      </w:pPr>
      <w:r w:rsidRPr="00D907F7">
        <w:rPr>
          <w:rFonts w:ascii="Montserrat" w:hAnsi="Montserrat"/>
          <w:sz w:val="24"/>
          <w:szCs w:val="24"/>
        </w:rPr>
        <w:t>Intyg från skola / särskola</w:t>
      </w:r>
    </w:p>
    <w:p w14:paraId="77F6FD7A" w14:textId="110D7A1E" w:rsidR="00CA22B8" w:rsidRPr="00D907F7" w:rsidRDefault="00CA22B8" w:rsidP="00D56B8A">
      <w:pPr>
        <w:pStyle w:val="Liststycke"/>
        <w:numPr>
          <w:ilvl w:val="0"/>
          <w:numId w:val="8"/>
        </w:numPr>
        <w:rPr>
          <w:rFonts w:ascii="Montserrat" w:hAnsi="Montserrat"/>
          <w:b/>
          <w:bCs/>
          <w:sz w:val="24"/>
          <w:szCs w:val="24"/>
        </w:rPr>
      </w:pPr>
      <w:r w:rsidRPr="00D907F7">
        <w:rPr>
          <w:rFonts w:ascii="Montserrat" w:hAnsi="Montserrat"/>
          <w:sz w:val="24"/>
          <w:szCs w:val="24"/>
        </w:rPr>
        <w:t xml:space="preserve">Intyg / underlag från habilitering </w:t>
      </w:r>
    </w:p>
    <w:p w14:paraId="4D128C9E" w14:textId="33240F57" w:rsidR="00CA22B8" w:rsidRPr="00D907F7" w:rsidRDefault="00CA22B8" w:rsidP="00D56B8A">
      <w:pPr>
        <w:pStyle w:val="Liststycke"/>
        <w:numPr>
          <w:ilvl w:val="0"/>
          <w:numId w:val="8"/>
        </w:numPr>
        <w:rPr>
          <w:rFonts w:ascii="Montserrat" w:hAnsi="Montserrat"/>
          <w:b/>
          <w:bCs/>
          <w:sz w:val="24"/>
          <w:szCs w:val="24"/>
        </w:rPr>
      </w:pPr>
      <w:r w:rsidRPr="00D907F7">
        <w:rPr>
          <w:rFonts w:ascii="Montserrat" w:hAnsi="Montserrat"/>
          <w:sz w:val="24"/>
          <w:szCs w:val="24"/>
        </w:rPr>
        <w:t>Intyg / underlag från psykolog eller kurator</w:t>
      </w:r>
    </w:p>
    <w:p w14:paraId="096D5B3E" w14:textId="5E8D6158" w:rsidR="002D3B95" w:rsidRPr="00D907F7" w:rsidRDefault="002D3B95" w:rsidP="00D56B8A">
      <w:pPr>
        <w:pStyle w:val="Liststycke"/>
        <w:numPr>
          <w:ilvl w:val="0"/>
          <w:numId w:val="8"/>
        </w:numPr>
        <w:rPr>
          <w:rFonts w:ascii="Montserrat" w:hAnsi="Montserrat"/>
          <w:b/>
          <w:bCs/>
          <w:sz w:val="24"/>
          <w:szCs w:val="24"/>
        </w:rPr>
      </w:pPr>
      <w:r w:rsidRPr="00D907F7">
        <w:rPr>
          <w:rFonts w:ascii="Montserrat" w:hAnsi="Montserrat"/>
          <w:sz w:val="24"/>
          <w:szCs w:val="24"/>
        </w:rPr>
        <w:t xml:space="preserve">Fysioterapeut </w:t>
      </w:r>
      <w:r w:rsidR="00436292" w:rsidRPr="00D907F7">
        <w:rPr>
          <w:rFonts w:ascii="Montserrat" w:hAnsi="Montserrat"/>
          <w:sz w:val="24"/>
          <w:szCs w:val="24"/>
        </w:rPr>
        <w:t xml:space="preserve">(Gäller enbart medicinkort 2) </w:t>
      </w:r>
    </w:p>
    <w:p w14:paraId="58FC0ADC" w14:textId="77777777" w:rsidR="00BE2733" w:rsidRPr="00D907F7" w:rsidRDefault="00BE2733" w:rsidP="002B2BED">
      <w:pPr>
        <w:spacing w:before="0" w:after="0"/>
        <w:rPr>
          <w:rFonts w:ascii="Montserrat" w:hAnsi="Montserrat"/>
          <w:b/>
          <w:bCs/>
          <w:color w:val="auto"/>
          <w:sz w:val="24"/>
          <w:szCs w:val="24"/>
        </w:rPr>
      </w:pPr>
    </w:p>
    <w:p w14:paraId="4E3ABF4E" w14:textId="3EC9FE1C" w:rsidR="00BE2733" w:rsidRPr="00D907F7" w:rsidRDefault="00BE2733" w:rsidP="00BE2733">
      <w:pPr>
        <w:spacing w:before="0" w:after="0"/>
        <w:rPr>
          <w:rFonts w:ascii="Montserrat" w:hAnsi="Montserrat"/>
          <w:i/>
          <w:iCs/>
          <w:color w:val="auto"/>
          <w:sz w:val="24"/>
          <w:szCs w:val="24"/>
        </w:rPr>
      </w:pPr>
    </w:p>
    <w:p w14:paraId="12091AB4" w14:textId="02522B29" w:rsidR="00FA2E44" w:rsidRPr="00D907F7" w:rsidRDefault="00FA2E44" w:rsidP="00FA2E44">
      <w:pPr>
        <w:spacing w:before="0" w:after="0"/>
        <w:rPr>
          <w:rFonts w:ascii="Montserrat" w:hAnsi="Montserrat"/>
          <w:b/>
          <w:bCs/>
          <w:color w:val="auto"/>
          <w:sz w:val="28"/>
          <w:szCs w:val="28"/>
        </w:rPr>
      </w:pPr>
    </w:p>
    <w:p w14:paraId="254E671D" w14:textId="77777777" w:rsidR="00FA2E44" w:rsidRPr="00D907F7" w:rsidRDefault="00FA2E44" w:rsidP="00FA2E44">
      <w:pPr>
        <w:spacing w:before="0" w:after="0"/>
        <w:rPr>
          <w:rFonts w:ascii="Montserrat" w:hAnsi="Montserrat"/>
          <w:b/>
          <w:bCs/>
          <w:color w:val="auto"/>
          <w:sz w:val="24"/>
          <w:szCs w:val="24"/>
        </w:rPr>
      </w:pPr>
    </w:p>
    <w:sectPr w:rsidR="00FA2E44" w:rsidRPr="00D907F7" w:rsidSect="00D77D85">
      <w:headerReference w:type="default" r:id="rId11"/>
      <w:footerReference w:type="default" r:id="rId12"/>
      <w:pgSz w:w="11906" w:h="16838" w:code="9"/>
      <w:pgMar w:top="1418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005A" w14:textId="77777777" w:rsidR="00D31B78" w:rsidRDefault="00D31B78" w:rsidP="00D45945">
      <w:pPr>
        <w:spacing w:before="0" w:after="0" w:line="240" w:lineRule="auto"/>
      </w:pPr>
      <w:r>
        <w:separator/>
      </w:r>
    </w:p>
  </w:endnote>
  <w:endnote w:type="continuationSeparator" w:id="0">
    <w:p w14:paraId="7B7CD7C1" w14:textId="77777777" w:rsidR="00D31B78" w:rsidRDefault="00D31B78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72A2" w14:textId="01C701EF" w:rsidR="00931DC9" w:rsidRPr="00931DC9" w:rsidRDefault="00931DC9" w:rsidP="00931DC9">
    <w:pPr>
      <w:pStyle w:val="Sidfot"/>
      <w:jc w:val="center"/>
      <w:rPr>
        <w:b/>
        <w:bCs/>
        <w:i/>
        <w:iCs/>
        <w:color w:val="FF0000"/>
        <w:sz w:val="24"/>
        <w:szCs w:val="24"/>
      </w:rPr>
    </w:pPr>
  </w:p>
  <w:p w14:paraId="4AA1D5C3" w14:textId="5386E2FB" w:rsidR="00931DC9" w:rsidRPr="00931DC9" w:rsidRDefault="00931DC9" w:rsidP="00931DC9">
    <w:pPr>
      <w:pStyle w:val="Sidfot"/>
      <w:jc w:val="center"/>
      <w:rPr>
        <w:b/>
        <w:bCs/>
        <w:i/>
        <w:iCs/>
        <w:color w:val="FF0000"/>
        <w:sz w:val="24"/>
        <w:szCs w:val="24"/>
      </w:rPr>
    </w:pPr>
    <w:r w:rsidRPr="00931DC9">
      <w:rPr>
        <w:b/>
        <w:bCs/>
        <w:i/>
        <w:iCs/>
        <w:color w:val="FF0000"/>
        <w:sz w:val="24"/>
        <w:szCs w:val="24"/>
      </w:rPr>
      <w:t>Bowling – En sport för alla – hela livet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A126" w14:textId="77777777" w:rsidR="00D31B78" w:rsidRDefault="00D31B78" w:rsidP="00D45945">
      <w:pPr>
        <w:spacing w:before="0" w:after="0" w:line="240" w:lineRule="auto"/>
      </w:pPr>
      <w:r>
        <w:separator/>
      </w:r>
    </w:p>
  </w:footnote>
  <w:footnote w:type="continuationSeparator" w:id="0">
    <w:p w14:paraId="38551569" w14:textId="77777777" w:rsidR="00D31B78" w:rsidRDefault="00D31B78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1415DDF0" w14:textId="77777777" w:rsidTr="00E834B7">
      <w:trPr>
        <w:trHeight w:val="360"/>
      </w:trPr>
      <w:tc>
        <w:tcPr>
          <w:tcW w:w="3381" w:type="dxa"/>
        </w:tcPr>
        <w:p w14:paraId="7EAC55E4" w14:textId="77777777" w:rsidR="00E834B7" w:rsidRDefault="00E834B7">
          <w:pPr>
            <w:pStyle w:val="Sidhuvud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3467FB06" w14:textId="108A669C" w:rsidR="00E834B7" w:rsidRDefault="00C023D4">
          <w:pPr>
            <w:pStyle w:val="Sidhuvud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drawing>
              <wp:anchor distT="0" distB="0" distL="114300" distR="114300" simplePos="0" relativeHeight="251664384" behindDoc="0" locked="0" layoutInCell="1" allowOverlap="1" wp14:anchorId="0AD6DD46" wp14:editId="1078980A">
                <wp:simplePos x="0" y="0"/>
                <wp:positionH relativeFrom="column">
                  <wp:posOffset>2026285</wp:posOffset>
                </wp:positionH>
                <wp:positionV relativeFrom="paragraph">
                  <wp:posOffset>-190500</wp:posOffset>
                </wp:positionV>
                <wp:extent cx="2194560" cy="852170"/>
                <wp:effectExtent l="0" t="0" r="0" b="5080"/>
                <wp:wrapNone/>
                <wp:docPr id="33" name="Bildobjekt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852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5F001FA" w14:textId="05D27171" w:rsidR="00D45945" w:rsidRDefault="0016447D">
    <w:pPr>
      <w:pStyle w:val="Sidhuvud"/>
    </w:pPr>
    <w:r>
      <w:rPr>
        <w:noProof/>
        <w:color w:val="000000" w:themeColor="text1"/>
        <w:lang w:bidi="sv-S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556A0EA" wp14:editId="382CC762">
              <wp:simplePos x="0" y="0"/>
              <wp:positionH relativeFrom="column">
                <wp:posOffset>-933654</wp:posOffset>
              </wp:positionH>
              <wp:positionV relativeFrom="paragraph">
                <wp:posOffset>-504825</wp:posOffset>
              </wp:positionV>
              <wp:extent cx="7780020" cy="1031240"/>
              <wp:effectExtent l="0" t="57150" r="11430" b="54610"/>
              <wp:wrapNone/>
              <wp:docPr id="10" name="Grup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0020" cy="1031240"/>
                        <a:chOff x="0" y="-2950"/>
                        <a:chExt cx="7780020" cy="1031650"/>
                      </a:xfrm>
                      <a:solidFill>
                        <a:srgbClr val="122742"/>
                      </a:solidFill>
                    </wpg:grpSpPr>
                    <wps:wsp>
                      <wps:cNvPr id="1" name="Rektangel 1"/>
                      <wps:cNvSpPr/>
                      <wps:spPr>
                        <a:xfrm>
                          <a:off x="0" y="-2950"/>
                          <a:ext cx="7772400" cy="342900"/>
                        </a:xfrm>
                        <a:prstGeom prst="rect">
                          <a:avLst/>
                        </a:prstGeom>
                        <a:solidFill>
                          <a:srgbClr val="FBE2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ktangel 2"/>
                      <wps:cNvSpPr/>
                      <wps:spPr>
                        <a:xfrm>
                          <a:off x="2636520" y="0"/>
                          <a:ext cx="5143500" cy="102870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72B97D" id="Grupp 10" o:spid="_x0000_s1026" style="position:absolute;margin-left:-73.5pt;margin-top:-39.75pt;width:612.6pt;height:81.2pt;z-index:-251653120" coordorigin=",-29" coordsize="77800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">
              <v:rect id="Rektangel 1" o:spid="_x0000_s1027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" fillcolor="#fbe201" stroked="f" strokeweight="1pt"/>
              <v:shape id="Rektangel 2" o:spid="_x0000_s1028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" path="m,l4000500,r,800100l792480,800100,,xe" filled="f" stroked="f" strokeweight="1pt">
                <v:stroke joinstyle="miter"/>
                <v:shadow on="t" color="black" opacity="26214f" origin=".5" offset="-3pt,0"/>
                <v:path arrowok="t" o:connecttype="custom" o:connectlocs="0,0;5143500,0;5143500,1028700;1018903,1028700;0,0" o:connectangles="0,0,0,0,0"/>
              </v:shape>
            </v:group>
          </w:pict>
        </mc:Fallback>
      </mc:AlternateContent>
    </w:r>
    <w:r w:rsidR="00D45945" w:rsidRPr="00615018">
      <w:rPr>
        <w:noProof/>
        <w:color w:val="000000" w:themeColor="text1"/>
        <w:lang w:bidi="sv-S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F40"/>
    <w:multiLevelType w:val="hybridMultilevel"/>
    <w:tmpl w:val="23F23DC8"/>
    <w:lvl w:ilvl="0" w:tplc="E966831A">
      <w:start w:val="4"/>
      <w:numFmt w:val="bullet"/>
      <w:lvlText w:val="-"/>
      <w:lvlJc w:val="left"/>
      <w:pPr>
        <w:ind w:left="720" w:hanging="360"/>
      </w:pPr>
      <w:rPr>
        <w:rFonts w:ascii="Montserrat SemiBold" w:eastAsiaTheme="minorHAnsi" w:hAnsi="Montserrat SemiBol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E07"/>
    <w:multiLevelType w:val="hybridMultilevel"/>
    <w:tmpl w:val="5E5A0D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E0B51"/>
    <w:multiLevelType w:val="hybridMultilevel"/>
    <w:tmpl w:val="5960531E"/>
    <w:lvl w:ilvl="0" w:tplc="041D000F">
      <w:start w:val="1"/>
      <w:numFmt w:val="decimal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95D46"/>
    <w:multiLevelType w:val="hybridMultilevel"/>
    <w:tmpl w:val="E496E5C8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1D4DCB"/>
    <w:multiLevelType w:val="hybridMultilevel"/>
    <w:tmpl w:val="CCC659EE"/>
    <w:lvl w:ilvl="0" w:tplc="0584013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271"/>
    <w:multiLevelType w:val="hybridMultilevel"/>
    <w:tmpl w:val="D0F61C4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EC0A3A"/>
    <w:multiLevelType w:val="hybridMultilevel"/>
    <w:tmpl w:val="E7EA925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823AAC"/>
    <w:multiLevelType w:val="hybridMultilevel"/>
    <w:tmpl w:val="1DDE0D8C"/>
    <w:lvl w:ilvl="0" w:tplc="65B656AA">
      <w:numFmt w:val="bullet"/>
      <w:lvlText w:val="-"/>
      <w:lvlJc w:val="left"/>
      <w:pPr>
        <w:ind w:left="720" w:hanging="360"/>
      </w:pPr>
      <w:rPr>
        <w:rFonts w:ascii="Montserrat SemiBold" w:eastAsiaTheme="minorHAnsi" w:hAnsi="Montserrat SemiBol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062301">
    <w:abstractNumId w:val="2"/>
  </w:num>
  <w:num w:numId="2" w16cid:durableId="316374862">
    <w:abstractNumId w:val="5"/>
  </w:num>
  <w:num w:numId="3" w16cid:durableId="1601837487">
    <w:abstractNumId w:val="6"/>
  </w:num>
  <w:num w:numId="4" w16cid:durableId="1276987608">
    <w:abstractNumId w:val="1"/>
  </w:num>
  <w:num w:numId="5" w16cid:durableId="1691955070">
    <w:abstractNumId w:val="3"/>
  </w:num>
  <w:num w:numId="6" w16cid:durableId="791241568">
    <w:abstractNumId w:val="7"/>
  </w:num>
  <w:num w:numId="7" w16cid:durableId="2030327077">
    <w:abstractNumId w:val="4"/>
  </w:num>
  <w:num w:numId="8" w16cid:durableId="143420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D4"/>
    <w:rsid w:val="0003185D"/>
    <w:rsid w:val="00032F4B"/>
    <w:rsid w:val="00034C27"/>
    <w:rsid w:val="00035305"/>
    <w:rsid w:val="00043C8A"/>
    <w:rsid w:val="00052939"/>
    <w:rsid w:val="000772AD"/>
    <w:rsid w:val="00083BAA"/>
    <w:rsid w:val="00093B0F"/>
    <w:rsid w:val="000A6F00"/>
    <w:rsid w:val="000B3BE9"/>
    <w:rsid w:val="000C0EDD"/>
    <w:rsid w:val="000F0095"/>
    <w:rsid w:val="00104F95"/>
    <w:rsid w:val="00113070"/>
    <w:rsid w:val="00127286"/>
    <w:rsid w:val="001326E1"/>
    <w:rsid w:val="00134273"/>
    <w:rsid w:val="001367ED"/>
    <w:rsid w:val="001520FD"/>
    <w:rsid w:val="00156D2B"/>
    <w:rsid w:val="0016447D"/>
    <w:rsid w:val="00165E3D"/>
    <w:rsid w:val="001703B3"/>
    <w:rsid w:val="001766D6"/>
    <w:rsid w:val="001845B0"/>
    <w:rsid w:val="0018763D"/>
    <w:rsid w:val="00192371"/>
    <w:rsid w:val="00192911"/>
    <w:rsid w:val="00196CFC"/>
    <w:rsid w:val="001A114D"/>
    <w:rsid w:val="001A47E7"/>
    <w:rsid w:val="001A701A"/>
    <w:rsid w:val="001C4AC3"/>
    <w:rsid w:val="001C5E56"/>
    <w:rsid w:val="001C6352"/>
    <w:rsid w:val="001D7672"/>
    <w:rsid w:val="001E7F8B"/>
    <w:rsid w:val="001F30AE"/>
    <w:rsid w:val="001F445B"/>
    <w:rsid w:val="002076AC"/>
    <w:rsid w:val="002134E9"/>
    <w:rsid w:val="0021764A"/>
    <w:rsid w:val="00225A65"/>
    <w:rsid w:val="002465D4"/>
    <w:rsid w:val="00260E53"/>
    <w:rsid w:val="002637B9"/>
    <w:rsid w:val="00263C10"/>
    <w:rsid w:val="00263DC6"/>
    <w:rsid w:val="00265797"/>
    <w:rsid w:val="0029687F"/>
    <w:rsid w:val="002B2BED"/>
    <w:rsid w:val="002B4A4C"/>
    <w:rsid w:val="002D3B95"/>
    <w:rsid w:val="002E69F0"/>
    <w:rsid w:val="003027BB"/>
    <w:rsid w:val="00320215"/>
    <w:rsid w:val="00321653"/>
    <w:rsid w:val="00321A2E"/>
    <w:rsid w:val="00333579"/>
    <w:rsid w:val="00344016"/>
    <w:rsid w:val="003444BE"/>
    <w:rsid w:val="0039133B"/>
    <w:rsid w:val="003936EF"/>
    <w:rsid w:val="00395766"/>
    <w:rsid w:val="00397BB2"/>
    <w:rsid w:val="003A6020"/>
    <w:rsid w:val="003B53B9"/>
    <w:rsid w:val="003B5BD0"/>
    <w:rsid w:val="003C13CB"/>
    <w:rsid w:val="003C4D28"/>
    <w:rsid w:val="003D040A"/>
    <w:rsid w:val="003D1B77"/>
    <w:rsid w:val="003E24DF"/>
    <w:rsid w:val="003E3CCB"/>
    <w:rsid w:val="003F69E7"/>
    <w:rsid w:val="0041142D"/>
    <w:rsid w:val="0043089A"/>
    <w:rsid w:val="00436292"/>
    <w:rsid w:val="00441EC9"/>
    <w:rsid w:val="00460BEE"/>
    <w:rsid w:val="00476731"/>
    <w:rsid w:val="00477B59"/>
    <w:rsid w:val="00485B91"/>
    <w:rsid w:val="004A2B0D"/>
    <w:rsid w:val="004B1765"/>
    <w:rsid w:val="004B2AB2"/>
    <w:rsid w:val="004B354E"/>
    <w:rsid w:val="004C7489"/>
    <w:rsid w:val="004F1A01"/>
    <w:rsid w:val="004F660F"/>
    <w:rsid w:val="00514A07"/>
    <w:rsid w:val="00541B2D"/>
    <w:rsid w:val="005478C3"/>
    <w:rsid w:val="00563742"/>
    <w:rsid w:val="00564809"/>
    <w:rsid w:val="0059560C"/>
    <w:rsid w:val="00597E25"/>
    <w:rsid w:val="005B51FA"/>
    <w:rsid w:val="005C15F6"/>
    <w:rsid w:val="005C2210"/>
    <w:rsid w:val="005C2C47"/>
    <w:rsid w:val="005C4CED"/>
    <w:rsid w:val="005E31FA"/>
    <w:rsid w:val="005E4F55"/>
    <w:rsid w:val="005F28BA"/>
    <w:rsid w:val="005F6AC4"/>
    <w:rsid w:val="00615018"/>
    <w:rsid w:val="0062123A"/>
    <w:rsid w:val="00627657"/>
    <w:rsid w:val="0064306A"/>
    <w:rsid w:val="00646E75"/>
    <w:rsid w:val="0065043B"/>
    <w:rsid w:val="00683B67"/>
    <w:rsid w:val="00693827"/>
    <w:rsid w:val="006A7BB8"/>
    <w:rsid w:val="006B0356"/>
    <w:rsid w:val="006B646F"/>
    <w:rsid w:val="006C347B"/>
    <w:rsid w:val="006F6F10"/>
    <w:rsid w:val="006F7683"/>
    <w:rsid w:val="00710553"/>
    <w:rsid w:val="00737A63"/>
    <w:rsid w:val="00763EB9"/>
    <w:rsid w:val="007736EA"/>
    <w:rsid w:val="00775AFD"/>
    <w:rsid w:val="007805DD"/>
    <w:rsid w:val="00781B09"/>
    <w:rsid w:val="00783E79"/>
    <w:rsid w:val="0078666F"/>
    <w:rsid w:val="00794EAD"/>
    <w:rsid w:val="007B5AE8"/>
    <w:rsid w:val="007C2475"/>
    <w:rsid w:val="007D25EF"/>
    <w:rsid w:val="007E2DED"/>
    <w:rsid w:val="007F5192"/>
    <w:rsid w:val="007F79CB"/>
    <w:rsid w:val="00802934"/>
    <w:rsid w:val="00816DA8"/>
    <w:rsid w:val="0082035E"/>
    <w:rsid w:val="00823A86"/>
    <w:rsid w:val="00833A3F"/>
    <w:rsid w:val="008609E5"/>
    <w:rsid w:val="00872188"/>
    <w:rsid w:val="00874F8C"/>
    <w:rsid w:val="008757CC"/>
    <w:rsid w:val="00881787"/>
    <w:rsid w:val="00896ABD"/>
    <w:rsid w:val="008A4A96"/>
    <w:rsid w:val="008B3F7F"/>
    <w:rsid w:val="008B7F16"/>
    <w:rsid w:val="008C5E5C"/>
    <w:rsid w:val="008D1E11"/>
    <w:rsid w:val="008E18CB"/>
    <w:rsid w:val="008F19F2"/>
    <w:rsid w:val="008F4F15"/>
    <w:rsid w:val="008F640E"/>
    <w:rsid w:val="00900BBE"/>
    <w:rsid w:val="0090617A"/>
    <w:rsid w:val="00911CED"/>
    <w:rsid w:val="009128AD"/>
    <w:rsid w:val="0091780C"/>
    <w:rsid w:val="00924336"/>
    <w:rsid w:val="00931DC9"/>
    <w:rsid w:val="0093288C"/>
    <w:rsid w:val="0094197F"/>
    <w:rsid w:val="00946BC5"/>
    <w:rsid w:val="00962776"/>
    <w:rsid w:val="009629B4"/>
    <w:rsid w:val="00970BF7"/>
    <w:rsid w:val="009822F2"/>
    <w:rsid w:val="009A0E33"/>
    <w:rsid w:val="009A497D"/>
    <w:rsid w:val="009B4700"/>
    <w:rsid w:val="009B6C89"/>
    <w:rsid w:val="009C75B7"/>
    <w:rsid w:val="009D36AE"/>
    <w:rsid w:val="009F45CB"/>
    <w:rsid w:val="00A0076C"/>
    <w:rsid w:val="00A05C0C"/>
    <w:rsid w:val="00A11A20"/>
    <w:rsid w:val="00A324CD"/>
    <w:rsid w:val="00A41320"/>
    <w:rsid w:val="00A56FE6"/>
    <w:rsid w:val="00A652D9"/>
    <w:rsid w:val="00A76EF0"/>
    <w:rsid w:val="00A8219F"/>
    <w:rsid w:val="00A9367A"/>
    <w:rsid w:val="00A96CF8"/>
    <w:rsid w:val="00A97060"/>
    <w:rsid w:val="00AA0BA8"/>
    <w:rsid w:val="00AA7159"/>
    <w:rsid w:val="00AA778D"/>
    <w:rsid w:val="00AB1A95"/>
    <w:rsid w:val="00AB2FB8"/>
    <w:rsid w:val="00AB4269"/>
    <w:rsid w:val="00AC2DF8"/>
    <w:rsid w:val="00AE572E"/>
    <w:rsid w:val="00B05251"/>
    <w:rsid w:val="00B142EF"/>
    <w:rsid w:val="00B21934"/>
    <w:rsid w:val="00B2561E"/>
    <w:rsid w:val="00B50294"/>
    <w:rsid w:val="00B50A52"/>
    <w:rsid w:val="00B6034B"/>
    <w:rsid w:val="00B71ED4"/>
    <w:rsid w:val="00B82A0A"/>
    <w:rsid w:val="00B92FDD"/>
    <w:rsid w:val="00BA08B6"/>
    <w:rsid w:val="00BA6F13"/>
    <w:rsid w:val="00BA72C8"/>
    <w:rsid w:val="00BC4DC8"/>
    <w:rsid w:val="00BC6B90"/>
    <w:rsid w:val="00BD4327"/>
    <w:rsid w:val="00BE2733"/>
    <w:rsid w:val="00BF135E"/>
    <w:rsid w:val="00C023D4"/>
    <w:rsid w:val="00C06E2C"/>
    <w:rsid w:val="00C201D3"/>
    <w:rsid w:val="00C219BA"/>
    <w:rsid w:val="00C21DB0"/>
    <w:rsid w:val="00C24314"/>
    <w:rsid w:val="00C54EBB"/>
    <w:rsid w:val="00C64A34"/>
    <w:rsid w:val="00C651C0"/>
    <w:rsid w:val="00C70786"/>
    <w:rsid w:val="00C8222A"/>
    <w:rsid w:val="00C82A1C"/>
    <w:rsid w:val="00CA22B8"/>
    <w:rsid w:val="00CD4FBD"/>
    <w:rsid w:val="00CE0B8F"/>
    <w:rsid w:val="00CE0E50"/>
    <w:rsid w:val="00CE2DE4"/>
    <w:rsid w:val="00D071BA"/>
    <w:rsid w:val="00D177B1"/>
    <w:rsid w:val="00D31B78"/>
    <w:rsid w:val="00D37BA2"/>
    <w:rsid w:val="00D37C6E"/>
    <w:rsid w:val="00D45945"/>
    <w:rsid w:val="00D56B8A"/>
    <w:rsid w:val="00D66593"/>
    <w:rsid w:val="00D70B0A"/>
    <w:rsid w:val="00D7180A"/>
    <w:rsid w:val="00D77D85"/>
    <w:rsid w:val="00D907F7"/>
    <w:rsid w:val="00D92A4D"/>
    <w:rsid w:val="00DA13BC"/>
    <w:rsid w:val="00DB6406"/>
    <w:rsid w:val="00DB7748"/>
    <w:rsid w:val="00DC05E6"/>
    <w:rsid w:val="00DC290C"/>
    <w:rsid w:val="00DE5ABC"/>
    <w:rsid w:val="00DE76BE"/>
    <w:rsid w:val="00E00A14"/>
    <w:rsid w:val="00E035A9"/>
    <w:rsid w:val="00E05262"/>
    <w:rsid w:val="00E10397"/>
    <w:rsid w:val="00E22548"/>
    <w:rsid w:val="00E27B46"/>
    <w:rsid w:val="00E55D74"/>
    <w:rsid w:val="00E650D1"/>
    <w:rsid w:val="00E6540C"/>
    <w:rsid w:val="00E675EE"/>
    <w:rsid w:val="00E81E2A"/>
    <w:rsid w:val="00E834B7"/>
    <w:rsid w:val="00EA1735"/>
    <w:rsid w:val="00EC2D53"/>
    <w:rsid w:val="00ED10A4"/>
    <w:rsid w:val="00EE0952"/>
    <w:rsid w:val="00EE6430"/>
    <w:rsid w:val="00EF6814"/>
    <w:rsid w:val="00F02E47"/>
    <w:rsid w:val="00F02EE0"/>
    <w:rsid w:val="00F20EC5"/>
    <w:rsid w:val="00F23C73"/>
    <w:rsid w:val="00F32DBF"/>
    <w:rsid w:val="00F33FF7"/>
    <w:rsid w:val="00F621BD"/>
    <w:rsid w:val="00F62C96"/>
    <w:rsid w:val="00F96566"/>
    <w:rsid w:val="00FA285E"/>
    <w:rsid w:val="00FA2E44"/>
    <w:rsid w:val="00FB0F75"/>
    <w:rsid w:val="00FB1FEB"/>
    <w:rsid w:val="00FD4865"/>
    <w:rsid w:val="00FD55BB"/>
    <w:rsid w:val="00FE0F43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7748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Mottagare">
    <w:name w:val="Mottagare"/>
    <w:basedOn w:val="Rubrik2"/>
    <w:uiPriority w:val="3"/>
    <w:qFormat/>
    <w:rsid w:val="00D45945"/>
    <w:pPr>
      <w:spacing w:before="1200"/>
    </w:pPr>
    <w:rPr>
      <w:color w:val="000000" w:themeColor="text1"/>
    </w:rPr>
  </w:style>
  <w:style w:type="paragraph" w:styleId="Inledning">
    <w:name w:val="Salutation"/>
    <w:basedOn w:val="Normal"/>
    <w:link w:val="InledningChar"/>
    <w:uiPriority w:val="4"/>
    <w:unhideWhenUsed/>
    <w:qFormat/>
    <w:rsid w:val="003E24DF"/>
    <w:pPr>
      <w:spacing w:before="720"/>
    </w:pPr>
  </w:style>
  <w:style w:type="character" w:customStyle="1" w:styleId="InledningChar">
    <w:name w:val="Inledning Char"/>
    <w:basedOn w:val="Standardstycketeckensnitt"/>
    <w:link w:val="Inledning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vslutandetext">
    <w:name w:val="Closing"/>
    <w:basedOn w:val="Normal"/>
    <w:next w:val="Signatur"/>
    <w:link w:val="Avslutandetext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">
    <w:name w:val="Signature"/>
    <w:basedOn w:val="Normal"/>
    <w:link w:val="SignaturChar"/>
    <w:uiPriority w:val="7"/>
    <w:unhideWhenUsed/>
    <w:qFormat/>
    <w:rsid w:val="003E24DF"/>
    <w:rPr>
      <w:b/>
      <w:bCs/>
    </w:rPr>
  </w:style>
  <w:style w:type="character" w:customStyle="1" w:styleId="SignaturChar">
    <w:name w:val="Signatur Char"/>
    <w:basedOn w:val="Standardstycketeckensnitt"/>
    <w:link w:val="Signatur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3E24DF"/>
    <w:pPr>
      <w:spacing w:after="0" w:line="240" w:lineRule="auto"/>
      <w:jc w:val="right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ark">
    <w:name w:val="Strong"/>
    <w:basedOn w:val="Standardstycketeckensnitt"/>
    <w:uiPriority w:val="1"/>
    <w:semiHidden/>
    <w:qFormat/>
    <w:rsid w:val="003E24DF"/>
    <w:rPr>
      <w:b/>
      <w:bCs/>
    </w:rPr>
  </w:style>
  <w:style w:type="paragraph" w:customStyle="1" w:styleId="Kontaktinformation">
    <w:name w:val="Kontaktinformation"/>
    <w:basedOn w:val="Normal"/>
    <w:uiPriority w:val="1"/>
    <w:qFormat/>
    <w:rsid w:val="003E24DF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766D6"/>
    <w:rPr>
      <w:color w:val="808080"/>
    </w:rPr>
  </w:style>
  <w:style w:type="paragraph" w:styleId="Sidfot">
    <w:name w:val="footer"/>
    <w:basedOn w:val="Normal"/>
    <w:link w:val="SidfotChar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ubrik">
    <w:name w:val="Title"/>
    <w:basedOn w:val="Rubrik1"/>
    <w:next w:val="Normal"/>
    <w:link w:val="RubrikChar"/>
    <w:uiPriority w:val="10"/>
    <w:rsid w:val="00D45945"/>
    <w:rPr>
      <w:color w:val="000000" w:themeColor="text1"/>
    </w:rPr>
  </w:style>
  <w:style w:type="character" w:customStyle="1" w:styleId="RubrikChar">
    <w:name w:val="Rubrik Char"/>
    <w:basedOn w:val="Standardstycketeckensnitt"/>
    <w:link w:val="Rubrik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lrutnt">
    <w:name w:val="Table Grid"/>
    <w:basedOn w:val="Normaltabel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webowlsidfot">
    <w:name w:val="Swebowl sidfot"/>
    <w:basedOn w:val="Sidfot"/>
    <w:link w:val="SwebowlsidfotChar"/>
    <w:qFormat/>
    <w:rsid w:val="00D70B0A"/>
    <w:pPr>
      <w:pBdr>
        <w:top w:val="single" w:sz="4" w:space="1" w:color="3366FF"/>
      </w:pBdr>
      <w:tabs>
        <w:tab w:val="clear" w:pos="4680"/>
        <w:tab w:val="clear" w:pos="9360"/>
        <w:tab w:val="left" w:pos="3420"/>
        <w:tab w:val="left" w:pos="4500"/>
        <w:tab w:val="left" w:pos="6840"/>
        <w:tab w:val="right" w:pos="9000"/>
      </w:tabs>
    </w:pPr>
    <w:rPr>
      <w:rFonts w:ascii="Montserrat Light" w:eastAsia="Times New Roman" w:hAnsi="Montserrat Light" w:cs="Times New Roman"/>
      <w:color w:val="080808"/>
      <w:kern w:val="0"/>
      <w:sz w:val="18"/>
      <w:szCs w:val="18"/>
      <w:lang w:eastAsia="sv-SE"/>
    </w:rPr>
  </w:style>
  <w:style w:type="character" w:customStyle="1" w:styleId="SwebowlsidfotChar">
    <w:name w:val="Swebowl sidfot Char"/>
    <w:link w:val="Swebowlsidfot"/>
    <w:rsid w:val="00D70B0A"/>
    <w:rPr>
      <w:rFonts w:ascii="Montserrat Light" w:eastAsia="Times New Roman" w:hAnsi="Montserrat Light" w:cs="Times New Roman"/>
      <w:color w:val="080808"/>
      <w:sz w:val="18"/>
      <w:szCs w:val="18"/>
      <w:lang w:eastAsia="sv-SE"/>
    </w:rPr>
  </w:style>
  <w:style w:type="character" w:styleId="Hyperlnk">
    <w:name w:val="Hyperlink"/>
    <w:rsid w:val="00931DC9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134E9"/>
    <w:pPr>
      <w:widowControl w:val="0"/>
      <w:autoSpaceDE w:val="0"/>
      <w:autoSpaceDN w:val="0"/>
      <w:spacing w:before="0" w:after="0" w:line="240" w:lineRule="auto"/>
      <w:ind w:left="136"/>
    </w:pPr>
    <w:rPr>
      <w:rFonts w:ascii="Arial" w:eastAsia="Arial" w:hAnsi="Arial" w:cs="Arial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emsf07\AppData\Roaming\Microsoft\Templates\Markerad%20logotyp,%20brevhuvu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e7649297-3f2f-496b-94a3-4ae82ebc2da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7D1449D766047B1472AD943BA89CC" ma:contentTypeVersion="12" ma:contentTypeDescription="Skapa ett nytt dokument." ma:contentTypeScope="" ma:versionID="c7e29e8d1eac9e1120c7a6dfddb14337">
  <xsd:schema xmlns:xsd="http://www.w3.org/2001/XMLSchema" xmlns:xs="http://www.w3.org/2001/XMLSchema" xmlns:p="http://schemas.microsoft.com/office/2006/metadata/properties" xmlns:ns2="e7649297-3f2f-496b-94a3-4ae82ebc2da9" xmlns:ns3="bf9697e1-4174-4598-8844-07d74ccdc89b" targetNamespace="http://schemas.microsoft.com/office/2006/metadata/properties" ma:root="true" ma:fieldsID="c888ff3bac1434a45c8516d6c1b1a9b0" ns2:_="" ns3:_="">
    <xsd:import namespace="e7649297-3f2f-496b-94a3-4ae82ebc2da9"/>
    <xsd:import namespace="bf9697e1-4174-4598-8844-07d74ccdc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49297-3f2f-496b-94a3-4ae82ebc2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697e1-4174-4598-8844-07d74ccdc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e7649297-3f2f-496b-94a3-4ae82ebc2da9"/>
  </ds:schemaRefs>
</ds:datastoreItem>
</file>

<file path=customXml/itemProps2.xml><?xml version="1.0" encoding="utf-8"?>
<ds:datastoreItem xmlns:ds="http://schemas.openxmlformats.org/officeDocument/2006/customXml" ds:itemID="{443A57F1-4B96-4B94-A440-46C3C76C97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FF8F7-3DC6-4DD2-8F28-920B052CC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49297-3f2f-496b-94a3-4ae82ebc2da9"/>
    <ds:schemaRef ds:uri="bf9697e1-4174-4598-8844-07d74ccdc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C:\Users\jnemsf07\AppData\Roaming\Microsoft\Templates\Markerad logotyp, brevhuvud.dotx</Template>
  <TotalTime>0</TotalTime>
  <Pages>3</Pages>
  <Words>754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2023-02-23T16:08:00Z</dcterms:created>
  <dcterms:modified xsi:type="dcterms:W3CDTF">2023-02-23T16:08:00Z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0x010100DC47D1449D766047B1472AD943BA89CC</vt:lpwstr>
  </property>
</Properties>
</file>